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156" w:rsidRDefault="0003097B" w:rsidP="000B094A">
      <w:pPr>
        <w:jc w:val="center"/>
        <w:rPr>
          <w:b/>
          <w:sz w:val="28"/>
        </w:rPr>
      </w:pPr>
      <w:r>
        <w:rPr>
          <w:b/>
          <w:sz w:val="28"/>
        </w:rPr>
        <w:t xml:space="preserve">ÖZ-ROG </w:t>
      </w:r>
      <w:proofErr w:type="spellStart"/>
      <w:r>
        <w:rPr>
          <w:b/>
          <w:sz w:val="28"/>
        </w:rPr>
        <w:t>Rogar</w:t>
      </w:r>
      <w:proofErr w:type="spellEnd"/>
      <w:r>
        <w:rPr>
          <w:b/>
          <w:sz w:val="28"/>
        </w:rPr>
        <w:t xml:space="preserve"> </w:t>
      </w:r>
      <w:r w:rsidR="000B094A" w:rsidRPr="000B094A">
        <w:rPr>
          <w:b/>
          <w:sz w:val="28"/>
        </w:rPr>
        <w:t>Yapımı Şartnamesi</w:t>
      </w:r>
    </w:p>
    <w:p w:rsidR="0003097B" w:rsidRDefault="00DB3E96" w:rsidP="000B094A">
      <w:pPr>
        <w:rPr>
          <w:sz w:val="24"/>
        </w:rPr>
      </w:pPr>
      <w:r>
        <w:rPr>
          <w:sz w:val="24"/>
        </w:rPr>
        <w:t xml:space="preserve">80 cm derinliğinde 80*80 cm ebatlarında betonarme </w:t>
      </w:r>
      <w:r w:rsidR="0003097B">
        <w:rPr>
          <w:sz w:val="24"/>
        </w:rPr>
        <w:t>rögar yapılacaktır.</w:t>
      </w:r>
      <w:bookmarkStart w:id="0" w:name="_GoBack"/>
      <w:bookmarkEnd w:id="0"/>
      <w:r w:rsidR="00233355" w:rsidRPr="00233355">
        <w:rPr>
          <w:sz w:val="24"/>
        </w:rPr>
        <w:t xml:space="preserve"> </w:t>
      </w:r>
    </w:p>
    <w:p w:rsidR="0003097B" w:rsidRDefault="0003097B" w:rsidP="000B094A">
      <w:pPr>
        <w:rPr>
          <w:sz w:val="24"/>
        </w:rPr>
      </w:pPr>
      <w:r>
        <w:rPr>
          <w:sz w:val="24"/>
        </w:rPr>
        <w:t xml:space="preserve">Topraklama rögarı ve kablo </w:t>
      </w:r>
      <w:proofErr w:type="spellStart"/>
      <w:r>
        <w:rPr>
          <w:sz w:val="24"/>
        </w:rPr>
        <w:t>menholü</w:t>
      </w:r>
      <w:proofErr w:type="spellEnd"/>
      <w:r>
        <w:rPr>
          <w:sz w:val="24"/>
        </w:rPr>
        <w:t xml:space="preserve"> için bu şartname geçerlidir.</w:t>
      </w:r>
    </w:p>
    <w:p w:rsidR="000B094A" w:rsidRDefault="00233355" w:rsidP="000B094A">
      <w:pPr>
        <w:rPr>
          <w:sz w:val="24"/>
        </w:rPr>
      </w:pPr>
      <w:r>
        <w:rPr>
          <w:sz w:val="24"/>
        </w:rPr>
        <w:t>Kapakları yerine göre betonarme veya metal yapılacak ve kapak kolu olacaktır.</w:t>
      </w:r>
    </w:p>
    <w:p w:rsidR="00DB3E96" w:rsidRDefault="00DB3E96" w:rsidP="000B094A">
      <w:pPr>
        <w:rPr>
          <w:sz w:val="24"/>
        </w:rPr>
      </w:pPr>
      <w:r>
        <w:rPr>
          <w:sz w:val="24"/>
        </w:rPr>
        <w:t>Yürürlükteki şartnamelere uyulacaktır.</w:t>
      </w:r>
    </w:p>
    <w:p w:rsidR="00DB3E96" w:rsidRPr="000B094A" w:rsidRDefault="00DB3E96" w:rsidP="000B094A">
      <w:pPr>
        <w:rPr>
          <w:sz w:val="24"/>
        </w:rPr>
      </w:pPr>
    </w:p>
    <w:sectPr w:rsidR="00DB3E96" w:rsidRPr="000B094A" w:rsidSect="00EF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B094A"/>
    <w:rsid w:val="0003097B"/>
    <w:rsid w:val="000B094A"/>
    <w:rsid w:val="00233355"/>
    <w:rsid w:val="00DB3E96"/>
    <w:rsid w:val="00EF7156"/>
    <w:rsid w:val="00F8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AA3C"/>
  <w15:docId w15:val="{4E4D3AEC-61B9-42F4-8D3B-066E6CB3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1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Karadap</dc:creator>
  <cp:keywords/>
  <dc:description/>
  <cp:lastModifiedBy>Ali Önder ARSLAN</cp:lastModifiedBy>
  <cp:revision>5</cp:revision>
  <dcterms:created xsi:type="dcterms:W3CDTF">2016-08-17T13:59:00Z</dcterms:created>
  <dcterms:modified xsi:type="dcterms:W3CDTF">2017-07-28T08:58:00Z</dcterms:modified>
</cp:coreProperties>
</file>