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2022 YILI İL DÜZEYİNDE MEDİKAL GAZLAR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