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İL DÜZEYİNDE MEDİKAL GAZLAR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