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YEMEK FABRİKASINDA KULLANILMAK ÜZERE SIKILAŞTIRILMIŞ DOĞALGAZ (CNG)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