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 Şefliklerinin ihtiyacı olan Feromon ve Tuzaklarının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