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0413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OTORİZE SEYYAR DİJİTAL RÖNTGEN CİHAZ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