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2021/493742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Asgari İşçilik Maliyeti (Personel) (Brüt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 AYLIK PUAN KARŞILIĞI LABORATUVAR HİZMETİ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50.350.550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