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ADNAN MENDERES ÜNİVERSİTE HASTANESİ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2021- 2022 Yılı 4 Kalem Perfüzör Enjektör Tıbbi Sarf Malzeme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