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iknik Masası ,Ahşap Çit, Kamelya ve Gölgeleme Elemanı Yapımı Yapım</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