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Piknik Masası ,Ahşap Çit, Kamelya ve Gölgeleme Elemanı Yapımı Yapım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