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FF" w:rsidRDefault="007712FF" w:rsidP="009B3988">
      <w:pPr>
        <w:rPr>
          <w:rFonts w:ascii="Times New Roman" w:hAnsi="Times New Roman" w:cs="Times New Roman"/>
          <w:b/>
          <w:sz w:val="24"/>
          <w:szCs w:val="24"/>
        </w:rPr>
      </w:pPr>
    </w:p>
    <w:p w:rsidR="00252261" w:rsidRPr="00BC17FE"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000000" w:themeColor="text1"/>
          <w:sz w:val="24"/>
          <w:lang w:eastAsia="tr-TR"/>
        </w:rPr>
      </w:pPr>
      <w:r w:rsidRPr="00BC17FE">
        <w:rPr>
          <w:rFonts w:ascii="Times New Roman" w:eastAsia="Times New Roman" w:hAnsi="Times New Roman" w:cs="Times New Roman"/>
          <w:b/>
          <w:color w:val="000000" w:themeColor="text1"/>
          <w:sz w:val="24"/>
          <w:lang w:eastAsia="tr-TR"/>
        </w:rPr>
        <w:t>20</w:t>
      </w:r>
      <w:r w:rsidR="00954A48">
        <w:rPr>
          <w:rFonts w:ascii="Times New Roman" w:eastAsia="Times New Roman" w:hAnsi="Times New Roman" w:cs="Times New Roman"/>
          <w:b/>
          <w:color w:val="000000" w:themeColor="text1"/>
          <w:sz w:val="24"/>
          <w:lang w:eastAsia="tr-TR"/>
        </w:rPr>
        <w:t>21-2022</w:t>
      </w:r>
      <w:r w:rsidRPr="00BC17FE">
        <w:rPr>
          <w:rFonts w:ascii="Times New Roman" w:eastAsia="Times New Roman" w:hAnsi="Times New Roman" w:cs="Times New Roman"/>
          <w:b/>
          <w:color w:val="000000" w:themeColor="text1"/>
          <w:sz w:val="24"/>
          <w:lang w:eastAsia="tr-TR"/>
        </w:rPr>
        <w:t xml:space="preserve"> EĞİTİM- ÖĞRETİM YILI</w:t>
      </w:r>
    </w:p>
    <w:p w:rsidR="00252261" w:rsidRPr="00BC17FE" w:rsidRDefault="001A2CA0"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 xml:space="preserve">KÖŞK </w:t>
      </w:r>
      <w:r>
        <w:rPr>
          <w:rFonts w:ascii="Times New Roman" w:eastAsia="Times New Roman" w:hAnsi="Times New Roman" w:cs="Times New Roman"/>
          <w:b/>
          <w:bCs/>
          <w:color w:val="000000" w:themeColor="text1"/>
          <w:sz w:val="24"/>
          <w:lang w:eastAsia="tr-TR"/>
        </w:rPr>
        <w:t>İLÇE</w:t>
      </w:r>
      <w:r w:rsidR="00252261" w:rsidRPr="00BC17FE">
        <w:rPr>
          <w:rFonts w:ascii="Times New Roman" w:eastAsia="Times New Roman" w:hAnsi="Times New Roman" w:cs="Times New Roman"/>
          <w:b/>
          <w:bCs/>
          <w:color w:val="000000" w:themeColor="text1"/>
          <w:sz w:val="24"/>
          <w:lang w:eastAsia="tr-TR"/>
        </w:rPr>
        <w:t xml:space="preserve"> 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 MÜDÜRLÜĞÜ</w:t>
      </w:r>
    </w:p>
    <w:p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1A2CA0">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1A2CA0">
        <w:rPr>
          <w:rFonts w:ascii="Times New Roman" w:eastAsia="Times New Roman" w:hAnsi="Times New Roman" w:cs="Times New Roman"/>
          <w:b/>
          <w:sz w:val="24"/>
          <w:lang w:eastAsia="tr-TR"/>
        </w:rPr>
        <w:t xml:space="preserve">KÖŞK </w:t>
      </w:r>
      <w:r w:rsidRPr="00BC17FE">
        <w:rPr>
          <w:rFonts w:ascii="Times New Roman" w:eastAsia="Times New Roman" w:hAnsi="Times New Roman" w:cs="Times New Roman"/>
          <w:b/>
          <w:sz w:val="24"/>
          <w:lang w:eastAsia="tr-TR"/>
        </w:rPr>
        <w:t xml:space="preserve">İLÇESİ  MERKEZ VE MERKEZE BAĞLI KÖY VE KÖY ALTI YERLEŞİM BİRİMLERİNDEKİ  </w:t>
      </w:r>
      <w:r w:rsidR="00954A48">
        <w:rPr>
          <w:rFonts w:ascii="Times New Roman" w:eastAsia="Times New Roman" w:hAnsi="Times New Roman" w:cs="Times New Roman"/>
          <w:b/>
          <w:color w:val="FF0000"/>
          <w:sz w:val="24"/>
          <w:lang w:eastAsia="tr-TR"/>
        </w:rPr>
        <w:t>9</w:t>
      </w:r>
      <w:r w:rsidRPr="00BC17FE">
        <w:rPr>
          <w:rFonts w:ascii="Times New Roman" w:eastAsia="Times New Roman" w:hAnsi="Times New Roman" w:cs="Times New Roman"/>
          <w:b/>
          <w:sz w:val="24"/>
          <w:lang w:eastAsia="tr-TR"/>
        </w:rPr>
        <w:t xml:space="preserve"> ÖĞRENCİNİN </w:t>
      </w:r>
      <w:r w:rsidR="00E17B61">
        <w:rPr>
          <w:rFonts w:ascii="Times New Roman" w:eastAsia="Times New Roman" w:hAnsi="Times New Roman" w:cs="Times New Roman"/>
          <w:b/>
          <w:color w:val="FF0000"/>
          <w:sz w:val="24"/>
          <w:lang w:eastAsia="tr-TR"/>
        </w:rPr>
        <w:t>6</w:t>
      </w:r>
      <w:r w:rsidRPr="00BC17FE">
        <w:rPr>
          <w:rFonts w:ascii="Times New Roman" w:eastAsia="Times New Roman" w:hAnsi="Times New Roman" w:cs="Times New Roman"/>
          <w:b/>
          <w:sz w:val="24"/>
          <w:lang w:eastAsia="tr-TR"/>
        </w:rPr>
        <w:t xml:space="preserve"> TAŞIMA MERKEZİ OKULA </w:t>
      </w:r>
      <w:r w:rsidR="00E17B61">
        <w:rPr>
          <w:rFonts w:ascii="Times New Roman" w:eastAsia="Times New Roman" w:hAnsi="Times New Roman" w:cs="Times New Roman"/>
          <w:b/>
          <w:color w:val="FF0000"/>
          <w:sz w:val="24"/>
          <w:lang w:eastAsia="tr-TR"/>
        </w:rPr>
        <w:t>2</w:t>
      </w:r>
      <w:r w:rsidRPr="001A2CA0">
        <w:rPr>
          <w:rFonts w:ascii="Times New Roman" w:eastAsia="Times New Roman" w:hAnsi="Times New Roman" w:cs="Times New Roman"/>
          <w:b/>
          <w:color w:val="FF0000"/>
          <w:sz w:val="24"/>
          <w:lang w:eastAsia="tr-TR"/>
        </w:rPr>
        <w:t xml:space="preserve"> </w:t>
      </w:r>
      <w:r w:rsidRPr="00BC17FE">
        <w:rPr>
          <w:rFonts w:ascii="Times New Roman" w:eastAsia="Times New Roman" w:hAnsi="Times New Roman" w:cs="Times New Roman"/>
          <w:b/>
          <w:sz w:val="24"/>
          <w:lang w:eastAsia="tr-TR"/>
        </w:rPr>
        <w:t xml:space="preserve">HAT ( ARAÇ) İLE </w:t>
      </w:r>
      <w:r w:rsidR="00E17B61">
        <w:rPr>
          <w:rFonts w:ascii="Times New Roman" w:eastAsia="Times New Roman" w:hAnsi="Times New Roman" w:cs="Times New Roman"/>
          <w:b/>
          <w:color w:val="FF0000"/>
          <w:sz w:val="24"/>
          <w:lang w:eastAsia="tr-TR"/>
        </w:rPr>
        <w:t>18</w:t>
      </w:r>
      <w:r w:rsidR="00954A48">
        <w:rPr>
          <w:rFonts w:ascii="Times New Roman" w:eastAsia="Times New Roman" w:hAnsi="Times New Roman" w:cs="Times New Roman"/>
          <w:b/>
          <w:color w:val="FF0000"/>
          <w:sz w:val="24"/>
          <w:lang w:eastAsia="tr-TR"/>
        </w:rPr>
        <w:t>2</w:t>
      </w:r>
      <w:r w:rsidRPr="00BC17FE">
        <w:rPr>
          <w:rFonts w:ascii="Times New Roman" w:eastAsia="Times New Roman" w:hAnsi="Times New Roman" w:cs="Times New Roman"/>
          <w:b/>
          <w:sz w:val="24"/>
          <w:lang w:eastAsia="tr-TR"/>
        </w:rPr>
        <w:t xml:space="preserve"> İŞ GÜNÜ TAŞIMALI EĞİTİM İŞİ TEKNİK ŞARTNAMESİ</w:t>
      </w:r>
    </w:p>
    <w:p w:rsidR="00B720D4" w:rsidRPr="009B3988" w:rsidRDefault="00B720D4" w:rsidP="00B720D4">
      <w:pPr>
        <w:pStyle w:val="Metin"/>
        <w:spacing w:line="240" w:lineRule="exact"/>
        <w:rPr>
          <w:b/>
          <w:color w:val="000000" w:themeColor="text1"/>
          <w:sz w:val="24"/>
          <w:szCs w:val="24"/>
        </w:rPr>
      </w:pPr>
    </w:p>
    <w:p w:rsidR="00F713FE" w:rsidRDefault="00F713FE" w:rsidP="00AB6A93">
      <w:pPr>
        <w:jc w:val="both"/>
        <w:rPr>
          <w:rFonts w:ascii="Times New Roman" w:hAnsi="Times New Roman" w:cs="Times New Roman"/>
          <w:b/>
          <w:color w:val="000000" w:themeColor="text1"/>
          <w:sz w:val="24"/>
          <w:szCs w:val="24"/>
        </w:rPr>
      </w:pPr>
    </w:p>
    <w:p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rsidR="000C7DAA" w:rsidRPr="00014321" w:rsidRDefault="00A21D72"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TAŞIMA GÜZERGÂHLARI</w:t>
      </w:r>
    </w:p>
    <w:tbl>
      <w:tblPr>
        <w:tblW w:w="8217" w:type="dxa"/>
        <w:jc w:val="center"/>
        <w:tblLayout w:type="fixed"/>
        <w:tblCellMar>
          <w:left w:w="70" w:type="dxa"/>
          <w:right w:w="70" w:type="dxa"/>
        </w:tblCellMar>
        <w:tblLook w:val="04A0"/>
      </w:tblPr>
      <w:tblGrid>
        <w:gridCol w:w="1002"/>
        <w:gridCol w:w="2679"/>
        <w:gridCol w:w="1843"/>
        <w:gridCol w:w="992"/>
        <w:gridCol w:w="992"/>
        <w:gridCol w:w="709"/>
      </w:tblGrid>
      <w:tr w:rsidR="005F3DB7" w:rsidRPr="00014321" w:rsidTr="005F3DB7">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014321"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014321"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5F3DB7">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014321" w:rsidRDefault="005F3DB7" w:rsidP="000523BC">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5F3DB7" w:rsidRPr="00014321" w:rsidTr="005F3DB7">
        <w:trPr>
          <w:trHeight w:val="479"/>
          <w:jc w:val="center"/>
        </w:trPr>
        <w:tc>
          <w:tcPr>
            <w:tcW w:w="1002" w:type="dxa"/>
            <w:vMerge w:val="restart"/>
            <w:tcBorders>
              <w:top w:val="nil"/>
              <w:left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tcBorders>
              <w:top w:val="nil"/>
              <w:left w:val="nil"/>
              <w:bottom w:val="single" w:sz="4" w:space="0" w:color="auto"/>
              <w:right w:val="single" w:sz="4" w:space="0" w:color="auto"/>
            </w:tcBorders>
            <w:shd w:val="clear" w:color="000000" w:fill="FFFFFF"/>
            <w:noWrap/>
            <w:vAlign w:val="center"/>
          </w:tcPr>
          <w:p w:rsidR="00E17B61" w:rsidRDefault="00E17B61" w:rsidP="00E17B61">
            <w:pPr>
              <w:jc w:val="both"/>
              <w:rPr>
                <w:rFonts w:ascii="Calibri" w:hAnsi="Calibri"/>
              </w:rPr>
            </w:pPr>
            <w:r>
              <w:rPr>
                <w:rFonts w:ascii="Calibri" w:hAnsi="Calibri"/>
              </w:rPr>
              <w:t>100.Yıl Atatürk İlkokul, Adnan Menderes İlkokulu Şehit İlhan Apaydın İlkokulu</w:t>
            </w:r>
          </w:p>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rsidR="00E17B61" w:rsidRDefault="00387004" w:rsidP="00E17B61">
            <w:pPr>
              <w:jc w:val="both"/>
              <w:rPr>
                <w:rFonts w:ascii="Calibri" w:hAnsi="Calibri"/>
              </w:rPr>
            </w:pPr>
            <w:r>
              <w:rPr>
                <w:rFonts w:ascii="Calibri" w:hAnsi="Calibri"/>
              </w:rPr>
              <w:t xml:space="preserve">Mezeköy Baklaköy </w:t>
            </w:r>
            <w:r w:rsidR="00E17B61">
              <w:rPr>
                <w:rFonts w:ascii="Calibri" w:hAnsi="Calibri"/>
              </w:rPr>
              <w:t>Köşk Merkez</w:t>
            </w:r>
          </w:p>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nil"/>
              <w:bottom w:val="single" w:sz="4" w:space="0" w:color="auto"/>
              <w:right w:val="single" w:sz="4" w:space="0" w:color="auto"/>
            </w:tcBorders>
            <w:shd w:val="clear" w:color="000000" w:fill="FFFFFF"/>
            <w:vAlign w:val="center"/>
          </w:tcPr>
          <w:p w:rsidR="005F3DB7" w:rsidRPr="00D65453" w:rsidRDefault="00954A4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5F3DB7" w:rsidRPr="00D65453" w:rsidRDefault="00954A48"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9</w:t>
            </w:r>
          </w:p>
        </w:tc>
        <w:tc>
          <w:tcPr>
            <w:tcW w:w="709" w:type="dxa"/>
            <w:tcBorders>
              <w:top w:val="nil"/>
              <w:left w:val="nil"/>
              <w:bottom w:val="single" w:sz="4" w:space="0" w:color="auto"/>
              <w:right w:val="single" w:sz="4" w:space="0" w:color="auto"/>
            </w:tcBorders>
            <w:shd w:val="clear" w:color="000000" w:fill="FFFFFF"/>
            <w:vAlign w:val="center"/>
          </w:tcPr>
          <w:p w:rsidR="005F3DB7" w:rsidRPr="00D65453" w:rsidRDefault="00E17B6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F3DB7" w:rsidRPr="00014321" w:rsidTr="005F3DB7">
        <w:trPr>
          <w:trHeight w:val="479"/>
          <w:jc w:val="center"/>
        </w:trPr>
        <w:tc>
          <w:tcPr>
            <w:tcW w:w="1002" w:type="dxa"/>
            <w:vMerge/>
            <w:tcBorders>
              <w:left w:val="single" w:sz="4" w:space="0" w:color="auto"/>
              <w:bottom w:val="single" w:sz="4" w:space="0" w:color="auto"/>
              <w:right w:val="single" w:sz="4" w:space="0" w:color="auto"/>
            </w:tcBorders>
            <w:shd w:val="clear" w:color="000000" w:fill="FFFFFF"/>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nil"/>
              <w:bottom w:val="single" w:sz="4" w:space="0" w:color="auto"/>
              <w:right w:val="single" w:sz="4" w:space="0" w:color="auto"/>
            </w:tcBorders>
            <w:shd w:val="clear" w:color="000000" w:fill="FFFFFF"/>
            <w:vAlign w:val="center"/>
          </w:tcPr>
          <w:p w:rsidR="005F3DB7" w:rsidRPr="00D65453" w:rsidRDefault="005F3DB7" w:rsidP="00AB6A93">
            <w:pPr>
              <w:spacing w:after="0" w:line="240" w:lineRule="auto"/>
              <w:jc w:val="both"/>
              <w:rPr>
                <w:rFonts w:ascii="Times New Roman" w:eastAsia="Arial Unicode MS" w:hAnsi="Times New Roman" w:cs="Times New Roman"/>
                <w:color w:val="FF0000"/>
                <w:sz w:val="24"/>
                <w:szCs w:val="24"/>
                <w:lang w:eastAsia="tr-TR"/>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5F3DB7" w:rsidRPr="00D65453" w:rsidRDefault="005F3DB7" w:rsidP="00AB6A93">
            <w:pPr>
              <w:spacing w:after="0" w:line="240" w:lineRule="auto"/>
              <w:jc w:val="both"/>
              <w:rPr>
                <w:rFonts w:ascii="Times New Roman" w:eastAsia="Arial Unicode MS" w:hAnsi="Times New Roman" w:cs="Times New Roman"/>
                <w:color w:val="FF0000"/>
                <w:sz w:val="24"/>
                <w:szCs w:val="24"/>
                <w:lang w:eastAsia="tr-TR"/>
              </w:rPr>
            </w:pPr>
          </w:p>
        </w:tc>
        <w:tc>
          <w:tcPr>
            <w:tcW w:w="709" w:type="dxa"/>
            <w:tcBorders>
              <w:top w:val="nil"/>
              <w:left w:val="nil"/>
              <w:bottom w:val="single" w:sz="4" w:space="0" w:color="auto"/>
              <w:right w:val="single" w:sz="4" w:space="0" w:color="auto"/>
            </w:tcBorders>
            <w:shd w:val="clear" w:color="000000" w:fill="FFFFFF"/>
            <w:vAlign w:val="center"/>
          </w:tcPr>
          <w:p w:rsidR="005F3DB7" w:rsidRPr="00D65453" w:rsidRDefault="005F3DB7" w:rsidP="00AB6A93">
            <w:pPr>
              <w:spacing w:after="0" w:line="240" w:lineRule="auto"/>
              <w:jc w:val="both"/>
              <w:rPr>
                <w:rFonts w:ascii="Times New Roman" w:eastAsia="Arial Unicode MS" w:hAnsi="Times New Roman" w:cs="Times New Roman"/>
                <w:color w:val="FF0000"/>
                <w:sz w:val="24"/>
                <w:szCs w:val="24"/>
                <w:lang w:eastAsia="tr-TR"/>
              </w:rPr>
            </w:pPr>
          </w:p>
        </w:tc>
      </w:tr>
      <w:tr w:rsidR="005F3DB7" w:rsidRPr="00014321" w:rsidTr="005F3DB7">
        <w:trPr>
          <w:trHeight w:val="479"/>
          <w:jc w:val="center"/>
        </w:trPr>
        <w:tc>
          <w:tcPr>
            <w:tcW w:w="1002" w:type="dxa"/>
            <w:vMerge w:val="restart"/>
            <w:tcBorders>
              <w:top w:val="nil"/>
              <w:left w:val="single" w:sz="4" w:space="0" w:color="auto"/>
              <w:right w:val="single" w:sz="4" w:space="0" w:color="auto"/>
            </w:tcBorders>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2679" w:type="dxa"/>
            <w:tcBorders>
              <w:top w:val="nil"/>
              <w:left w:val="nil"/>
              <w:bottom w:val="single" w:sz="4" w:space="0" w:color="auto"/>
              <w:right w:val="single" w:sz="4" w:space="0" w:color="auto"/>
            </w:tcBorders>
            <w:shd w:val="clear" w:color="000000" w:fill="FFFFFF"/>
            <w:noWrap/>
            <w:vAlign w:val="center"/>
          </w:tcPr>
          <w:p w:rsidR="00E17B61" w:rsidRDefault="00E17B61" w:rsidP="00E17B61">
            <w:pPr>
              <w:jc w:val="both"/>
              <w:rPr>
                <w:rFonts w:ascii="Calibri" w:hAnsi="Calibri"/>
              </w:rPr>
            </w:pPr>
            <w:r>
              <w:rPr>
                <w:rFonts w:ascii="Calibri" w:hAnsi="Calibri"/>
              </w:rPr>
              <w:t>100.Yıl Atatürk İlkokul, Adnan Menderes İlkokulu Köşk Anaokulu Beyköy Polis Abla İlkokulu</w:t>
            </w:r>
          </w:p>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rsidR="00E17B61" w:rsidRDefault="00E17B61" w:rsidP="00E17B61">
            <w:pPr>
              <w:jc w:val="both"/>
              <w:rPr>
                <w:rFonts w:ascii="Calibri" w:hAnsi="Calibri"/>
              </w:rPr>
            </w:pPr>
            <w:r>
              <w:rPr>
                <w:rFonts w:ascii="Calibri" w:hAnsi="Calibri"/>
              </w:rPr>
              <w:t xml:space="preserve">Yavuzköy - Güzelköy Köşk Merkez- </w:t>
            </w:r>
          </w:p>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nil"/>
              <w:bottom w:val="single" w:sz="4" w:space="0" w:color="auto"/>
              <w:right w:val="single" w:sz="4" w:space="0" w:color="auto"/>
            </w:tcBorders>
            <w:shd w:val="clear" w:color="000000" w:fill="FFFFFF"/>
            <w:vAlign w:val="center"/>
          </w:tcPr>
          <w:p w:rsidR="005F3DB7" w:rsidRPr="00D65453" w:rsidRDefault="00387004"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3</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F3DB7" w:rsidRPr="00D65453" w:rsidRDefault="00E17B6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2</w:t>
            </w:r>
            <w:r w:rsidR="00954A48">
              <w:rPr>
                <w:rFonts w:ascii="Times New Roman" w:eastAsia="Arial Unicode MS" w:hAnsi="Times New Roman" w:cs="Times New Roman"/>
                <w:color w:val="FF0000"/>
                <w:sz w:val="24"/>
                <w:szCs w:val="24"/>
                <w:lang w:eastAsia="tr-TR"/>
              </w:rPr>
              <w:t>1</w:t>
            </w:r>
          </w:p>
        </w:tc>
        <w:tc>
          <w:tcPr>
            <w:tcW w:w="709" w:type="dxa"/>
            <w:tcBorders>
              <w:top w:val="single" w:sz="4" w:space="0" w:color="auto"/>
              <w:left w:val="single" w:sz="4" w:space="0" w:color="auto"/>
              <w:bottom w:val="single" w:sz="4" w:space="0" w:color="auto"/>
              <w:right w:val="single" w:sz="4" w:space="0" w:color="auto"/>
            </w:tcBorders>
            <w:vAlign w:val="center"/>
          </w:tcPr>
          <w:p w:rsidR="005F3DB7" w:rsidRPr="00D65453" w:rsidRDefault="00E17B61" w:rsidP="00AB6A93">
            <w:pPr>
              <w:spacing w:after="0" w:line="240" w:lineRule="auto"/>
              <w:jc w:val="both"/>
              <w:rPr>
                <w:rFonts w:ascii="Times New Roman" w:eastAsia="Arial Unicode MS" w:hAnsi="Times New Roman" w:cs="Times New Roman"/>
                <w:color w:val="FF0000"/>
                <w:sz w:val="24"/>
                <w:szCs w:val="24"/>
                <w:lang w:eastAsia="tr-TR"/>
              </w:rPr>
            </w:pPr>
            <w:r>
              <w:rPr>
                <w:rFonts w:ascii="Times New Roman" w:eastAsia="Arial Unicode MS" w:hAnsi="Times New Roman" w:cs="Times New Roman"/>
                <w:color w:val="FF0000"/>
                <w:sz w:val="24"/>
                <w:szCs w:val="24"/>
                <w:lang w:eastAsia="tr-TR"/>
              </w:rPr>
              <w:t>1</w:t>
            </w:r>
          </w:p>
        </w:tc>
      </w:tr>
      <w:tr w:rsidR="005F3DB7" w:rsidRPr="00014321" w:rsidTr="005F3DB7">
        <w:trPr>
          <w:trHeight w:val="479"/>
          <w:jc w:val="center"/>
        </w:trPr>
        <w:tc>
          <w:tcPr>
            <w:tcW w:w="1002" w:type="dxa"/>
            <w:vMerge/>
            <w:tcBorders>
              <w:left w:val="single" w:sz="4" w:space="0" w:color="auto"/>
              <w:bottom w:val="single" w:sz="4" w:space="0" w:color="auto"/>
              <w:right w:val="single" w:sz="4" w:space="0" w:color="auto"/>
            </w:tcBorders>
            <w:vAlign w:val="center"/>
            <w:hideMark/>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2679" w:type="dxa"/>
            <w:tcBorders>
              <w:top w:val="nil"/>
              <w:left w:val="nil"/>
              <w:bottom w:val="single" w:sz="4" w:space="0" w:color="auto"/>
              <w:right w:val="single" w:sz="4" w:space="0" w:color="auto"/>
            </w:tcBorders>
            <w:shd w:val="clear" w:color="000000" w:fill="FFFFFF"/>
            <w:noWrap/>
            <w:vAlign w:val="center"/>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1843" w:type="dxa"/>
            <w:tcBorders>
              <w:top w:val="nil"/>
              <w:left w:val="nil"/>
              <w:bottom w:val="single" w:sz="4" w:space="0" w:color="auto"/>
              <w:right w:val="single" w:sz="4" w:space="0" w:color="auto"/>
            </w:tcBorders>
            <w:shd w:val="clear" w:color="000000" w:fill="FFFFFF"/>
            <w:vAlign w:val="center"/>
          </w:tcPr>
          <w:p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p>
        </w:tc>
        <w:tc>
          <w:tcPr>
            <w:tcW w:w="992" w:type="dxa"/>
            <w:tcBorders>
              <w:top w:val="nil"/>
              <w:left w:val="nil"/>
              <w:bottom w:val="single" w:sz="4" w:space="0" w:color="auto"/>
              <w:right w:val="single" w:sz="4" w:space="0" w:color="auto"/>
            </w:tcBorders>
            <w:shd w:val="clear" w:color="000000" w:fill="FFFFFF"/>
            <w:vAlign w:val="center"/>
          </w:tcPr>
          <w:p w:rsidR="005F3DB7" w:rsidRPr="00D65453" w:rsidRDefault="005F3DB7" w:rsidP="00AB6A93">
            <w:pPr>
              <w:spacing w:after="0" w:line="240" w:lineRule="auto"/>
              <w:jc w:val="both"/>
              <w:rPr>
                <w:rFonts w:ascii="Times New Roman" w:eastAsia="Arial Unicode MS" w:hAnsi="Times New Roman" w:cs="Times New Roman"/>
                <w:color w:val="FF0000"/>
                <w:sz w:val="24"/>
                <w:szCs w:val="24"/>
                <w:lang w:eastAsia="tr-TR"/>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5F3DB7" w:rsidRPr="00D65453" w:rsidRDefault="005F3DB7" w:rsidP="00AB6A93">
            <w:pPr>
              <w:spacing w:after="0" w:line="240" w:lineRule="auto"/>
              <w:jc w:val="both"/>
              <w:rPr>
                <w:rFonts w:ascii="Times New Roman" w:eastAsia="Arial Unicode MS" w:hAnsi="Times New Roman" w:cs="Times New Roman"/>
                <w:color w:val="FF0000"/>
                <w:sz w:val="24"/>
                <w:szCs w:val="24"/>
                <w:lang w:eastAsia="tr-TR"/>
              </w:rPr>
            </w:pPr>
          </w:p>
        </w:tc>
        <w:tc>
          <w:tcPr>
            <w:tcW w:w="709" w:type="dxa"/>
            <w:tcBorders>
              <w:top w:val="single" w:sz="4" w:space="0" w:color="auto"/>
              <w:left w:val="single" w:sz="4" w:space="0" w:color="auto"/>
              <w:bottom w:val="single" w:sz="4" w:space="0" w:color="auto"/>
              <w:right w:val="single" w:sz="4" w:space="0" w:color="auto"/>
            </w:tcBorders>
            <w:vAlign w:val="center"/>
          </w:tcPr>
          <w:p w:rsidR="005F3DB7" w:rsidRPr="00D65453" w:rsidRDefault="005F3DB7" w:rsidP="00AB6A93">
            <w:pPr>
              <w:spacing w:after="0" w:line="240" w:lineRule="auto"/>
              <w:jc w:val="both"/>
              <w:rPr>
                <w:rFonts w:ascii="Times New Roman" w:eastAsia="Arial Unicode MS" w:hAnsi="Times New Roman" w:cs="Times New Roman"/>
                <w:color w:val="FF0000"/>
                <w:sz w:val="24"/>
                <w:szCs w:val="24"/>
                <w:lang w:eastAsia="tr-TR"/>
              </w:rPr>
            </w:pPr>
          </w:p>
        </w:tc>
      </w:tr>
    </w:tbl>
    <w:p w:rsidR="000C7DAA" w:rsidRPr="00014321" w:rsidRDefault="000C7DAA" w:rsidP="00AB6A93">
      <w:pPr>
        <w:ind w:right="-425"/>
        <w:jc w:val="both"/>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(Gerektiği kadar satır eklenebilir.)</w:t>
      </w:r>
    </w:p>
    <w:p w:rsidR="00F94E5E" w:rsidRPr="003436BC" w:rsidRDefault="00F94E5E" w:rsidP="00F94E5E">
      <w:pPr>
        <w:jc w:val="both"/>
        <w:rPr>
          <w:rFonts w:ascii="Times New Roman" w:hAnsi="Times New Roman" w:cs="Times New Roman"/>
          <w:color w:val="FF0000"/>
          <w:sz w:val="24"/>
          <w:szCs w:val="24"/>
        </w:rPr>
      </w:pPr>
      <w:r w:rsidRPr="001D08F9">
        <w:rPr>
          <w:rFonts w:ascii="Times New Roman" w:hAnsi="Times New Roman" w:cs="Times New Roman"/>
          <w:sz w:val="24"/>
          <w:szCs w:val="24"/>
        </w:rPr>
        <w:t>*Güze</w:t>
      </w:r>
      <w:r>
        <w:rPr>
          <w:rFonts w:ascii="Times New Roman" w:hAnsi="Times New Roman" w:cs="Times New Roman"/>
          <w:sz w:val="24"/>
          <w:szCs w:val="24"/>
        </w:rPr>
        <w:t>rgâh ve hatlar belirlenirken yüksek kapasiteli araçlara öncelik verilecektir.</w:t>
      </w:r>
      <w:r>
        <w:rPr>
          <w:rFonts w:ascii="Times New Roman" w:hAnsi="Times New Roman" w:cs="Times New Roman"/>
          <w:color w:val="FF0000"/>
          <w:sz w:val="24"/>
          <w:szCs w:val="24"/>
        </w:rPr>
        <w:t xml:space="preserve"> (Ancak </w:t>
      </w:r>
      <w:r w:rsidRPr="003436BC">
        <w:rPr>
          <w:rFonts w:ascii="Times New Roman" w:hAnsi="Times New Roman" w:cs="Times New Roman"/>
          <w:color w:val="FF0000"/>
          <w:sz w:val="24"/>
          <w:szCs w:val="24"/>
        </w:rPr>
        <w:t xml:space="preserve">iklim </w:t>
      </w:r>
      <w:r>
        <w:rPr>
          <w:rFonts w:ascii="Times New Roman" w:hAnsi="Times New Roman" w:cs="Times New Roman"/>
          <w:color w:val="FF0000"/>
          <w:sz w:val="24"/>
          <w:szCs w:val="24"/>
        </w:rPr>
        <w:t>ve c</w:t>
      </w:r>
      <w:r w:rsidRPr="003436BC">
        <w:rPr>
          <w:rFonts w:ascii="Times New Roman" w:hAnsi="Times New Roman" w:cs="Times New Roman"/>
          <w:color w:val="FF0000"/>
          <w:sz w:val="24"/>
          <w:szCs w:val="24"/>
        </w:rPr>
        <w:t xml:space="preserve">oğrafi </w:t>
      </w:r>
      <w:r>
        <w:rPr>
          <w:rFonts w:ascii="Times New Roman" w:hAnsi="Times New Roman" w:cs="Times New Roman"/>
          <w:color w:val="FF0000"/>
          <w:sz w:val="24"/>
          <w:szCs w:val="24"/>
        </w:rPr>
        <w:t xml:space="preserve">şartlara ve </w:t>
      </w:r>
      <w:r w:rsidRPr="003436BC">
        <w:rPr>
          <w:rFonts w:ascii="Times New Roman" w:hAnsi="Times New Roman" w:cs="Times New Roman"/>
          <w:color w:val="FF0000"/>
          <w:sz w:val="24"/>
          <w:szCs w:val="24"/>
        </w:rPr>
        <w:t xml:space="preserve">bölgede taşıma yapabilecek araç </w:t>
      </w:r>
      <w:r>
        <w:rPr>
          <w:rFonts w:ascii="Times New Roman" w:hAnsi="Times New Roman" w:cs="Times New Roman"/>
          <w:color w:val="FF0000"/>
          <w:sz w:val="24"/>
          <w:szCs w:val="24"/>
        </w:rPr>
        <w:t xml:space="preserve">kapasitelerine göre, araç kapasitelerinin belirlenmesinde </w:t>
      </w:r>
      <w:r w:rsidRPr="003436BC">
        <w:rPr>
          <w:rFonts w:ascii="Times New Roman" w:hAnsi="Times New Roman" w:cs="Times New Roman"/>
          <w:color w:val="FF0000"/>
          <w:sz w:val="24"/>
          <w:szCs w:val="24"/>
        </w:rPr>
        <w:t>planlama komisyon</w:t>
      </w:r>
      <w:r>
        <w:rPr>
          <w:rFonts w:ascii="Times New Roman" w:hAnsi="Times New Roman" w:cs="Times New Roman"/>
          <w:color w:val="FF0000"/>
          <w:sz w:val="24"/>
          <w:szCs w:val="24"/>
        </w:rPr>
        <w:t>larının</w:t>
      </w:r>
      <w:r w:rsidR="008B6FBC">
        <w:rPr>
          <w:rFonts w:ascii="Times New Roman" w:hAnsi="Times New Roman" w:cs="Times New Roman"/>
          <w:color w:val="FF0000"/>
          <w:sz w:val="24"/>
          <w:szCs w:val="24"/>
        </w:rPr>
        <w:t xml:space="preserve"> </w:t>
      </w:r>
      <w:r>
        <w:rPr>
          <w:rFonts w:ascii="Times New Roman" w:hAnsi="Times New Roman" w:cs="Times New Roman"/>
          <w:color w:val="FF0000"/>
          <w:sz w:val="24"/>
          <w:szCs w:val="24"/>
        </w:rPr>
        <w:t>takdir yetkisi bulunmaktadır.)</w:t>
      </w:r>
    </w:p>
    <w:p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8B6FBC">
        <w:rPr>
          <w:rFonts w:ascii="Times New Roman" w:hAnsi="Times New Roman" w:cs="Times New Roman"/>
          <w:color w:val="000000" w:themeColor="text1"/>
          <w:sz w:val="24"/>
          <w:szCs w:val="24"/>
        </w:rPr>
        <w:t>30</w:t>
      </w:r>
      <w:r w:rsidR="00EE77A0" w:rsidRPr="00294CCD">
        <w:rPr>
          <w:rFonts w:ascii="Times New Roman" w:hAnsi="Times New Roman" w:cs="Times New Roman"/>
          <w:color w:val="000000" w:themeColor="text1"/>
          <w:sz w:val="24"/>
          <w:szCs w:val="24"/>
        </w:rPr>
        <w:t xml:space="preserve"> 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r w:rsidR="00EE77A0">
        <w:rPr>
          <w:rFonts w:ascii="Times New Roman" w:hAnsi="Times New Roman" w:cs="Times New Roman"/>
          <w:color w:val="FF0000"/>
          <w:sz w:val="24"/>
          <w:szCs w:val="24"/>
        </w:rPr>
        <w:t>(</w:t>
      </w:r>
      <w:r w:rsidR="00581E07">
        <w:rPr>
          <w:rFonts w:ascii="Times New Roman" w:hAnsi="Times New Roman" w:cs="Times New Roman"/>
          <w:color w:val="FF0000"/>
          <w:sz w:val="24"/>
          <w:szCs w:val="24"/>
        </w:rPr>
        <w:t>A</w:t>
      </w:r>
      <w:r w:rsidR="00EE77A0" w:rsidRPr="0068137A">
        <w:rPr>
          <w:rFonts w:ascii="Times New Roman" w:hAnsi="Times New Roman" w:cs="Times New Roman"/>
          <w:color w:val="FF0000"/>
          <w:sz w:val="24"/>
          <w:szCs w:val="24"/>
        </w:rPr>
        <w:t>raçlarının ders başlama ve bitiş saatlerinden ne kadar süre önce okulda</w:t>
      </w:r>
      <w:r w:rsidR="00EE77A0">
        <w:rPr>
          <w:rFonts w:ascii="Times New Roman" w:hAnsi="Times New Roman" w:cs="Times New Roman"/>
          <w:color w:val="FF0000"/>
          <w:sz w:val="24"/>
          <w:szCs w:val="24"/>
        </w:rPr>
        <w:t>/kurum/sınıfta</w:t>
      </w:r>
      <w:r w:rsidR="00EE77A0" w:rsidRPr="0068137A">
        <w:rPr>
          <w:rFonts w:ascii="Times New Roman" w:hAnsi="Times New Roman" w:cs="Times New Roman"/>
          <w:color w:val="FF0000"/>
          <w:sz w:val="24"/>
          <w:szCs w:val="24"/>
        </w:rPr>
        <w:t xml:space="preserve"> bulunmaları gerektiği, ilgili okul</w:t>
      </w:r>
      <w:r w:rsidR="00EE77A0">
        <w:rPr>
          <w:rFonts w:ascii="Times New Roman" w:hAnsi="Times New Roman" w:cs="Times New Roman"/>
          <w:color w:val="FF0000"/>
          <w:sz w:val="24"/>
          <w:szCs w:val="24"/>
        </w:rPr>
        <w:t>/kurum</w:t>
      </w:r>
      <w:r w:rsidR="00EE77A0" w:rsidRPr="0068137A">
        <w:rPr>
          <w:rFonts w:ascii="Times New Roman" w:hAnsi="Times New Roman" w:cs="Times New Roman"/>
          <w:color w:val="FF0000"/>
          <w:sz w:val="24"/>
          <w:szCs w:val="24"/>
        </w:rPr>
        <w:t xml:space="preserve"> idaresi ve il/ilçe mill</w:t>
      </w:r>
      <w:r w:rsidR="00EE77A0">
        <w:rPr>
          <w:rFonts w:ascii="Times New Roman" w:hAnsi="Times New Roman" w:cs="Times New Roman"/>
          <w:color w:val="FF0000"/>
          <w:sz w:val="24"/>
          <w:szCs w:val="24"/>
        </w:rPr>
        <w:t>î</w:t>
      </w:r>
      <w:r w:rsidR="00EE77A0" w:rsidRPr="0068137A">
        <w:rPr>
          <w:rFonts w:ascii="Times New Roman" w:hAnsi="Times New Roman" w:cs="Times New Roman"/>
          <w:color w:val="FF0000"/>
          <w:sz w:val="24"/>
          <w:szCs w:val="24"/>
        </w:rPr>
        <w:t xml:space="preserve"> eğitim müdürlüğü tarafından koordineli şekilde ders başlama ve bitiş saatlerine ve güzergâh planlamalarına göre belirlenecek ve bu madde metnine işlenecektir.) </w:t>
      </w:r>
    </w:p>
    <w:p w:rsidR="005B055B" w:rsidRPr="006E1FA8" w:rsidRDefault="005B055B"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lastRenderedPageBreak/>
        <w:t>1</w:t>
      </w:r>
      <w:r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8B6FBC">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rPr>
        <w:t xml:space="preserve">ile </w:t>
      </w:r>
      <w:r w:rsidR="00581E07" w:rsidRPr="00014321">
        <w:rPr>
          <w:rFonts w:ascii="Times New Roman" w:hAnsi="Times New Roman" w:cs="Times New Roman"/>
          <w:color w:val="000000" w:themeColor="text1"/>
          <w:sz w:val="24"/>
          <w:szCs w:val="24"/>
        </w:rPr>
        <w:t xml:space="preserve">sosyal ve kültürel faaliyetler </w:t>
      </w:r>
      <w:r w:rsidR="00581E07">
        <w:rPr>
          <w:rFonts w:ascii="Times New Roman" w:hAnsi="Times New Roman" w:cs="Times New Roman"/>
          <w:color w:val="000000" w:themeColor="text1"/>
          <w:sz w:val="24"/>
          <w:szCs w:val="24"/>
        </w:rPr>
        <w:t xml:space="preserve">gibi nedenlere </w:t>
      </w:r>
      <w:r w:rsidR="00581E07" w:rsidRPr="00014321">
        <w:rPr>
          <w:rFonts w:ascii="Times New Roman" w:hAnsi="Times New Roman" w:cs="Times New Roman"/>
          <w:color w:val="000000" w:themeColor="text1"/>
          <w:sz w:val="24"/>
          <w:szCs w:val="24"/>
        </w:rPr>
        <w:t xml:space="preserve">bağlı olarak </w:t>
      </w:r>
      <w:r w:rsidR="00581E07">
        <w:rPr>
          <w:rFonts w:ascii="Times New Roman" w:hAnsi="Times New Roman" w:cs="Times New Roman"/>
          <w:color w:val="000000" w:themeColor="text1"/>
          <w:sz w:val="24"/>
          <w:szCs w:val="24"/>
        </w:rPr>
        <w:t>araçların</w:t>
      </w:r>
      <w:r w:rsidR="008B6FBC">
        <w:rPr>
          <w:rFonts w:ascii="Times New Roman" w:hAnsi="Times New Roman" w:cs="Times New Roman"/>
          <w:color w:val="000000" w:themeColor="text1"/>
          <w:sz w:val="24"/>
          <w:szCs w:val="24"/>
        </w:rPr>
        <w:t xml:space="preserve"> </w:t>
      </w:r>
      <w:r w:rsidR="00581E07" w:rsidRPr="00014321">
        <w:rPr>
          <w:rFonts w:ascii="Times New Roman" w:hAnsi="Times New Roman" w:cs="Times New Roman"/>
          <w:color w:val="000000" w:themeColor="text1"/>
          <w:sz w:val="24"/>
          <w:szCs w:val="24"/>
          <w:lang w:eastAsia="tr-TR"/>
        </w:rPr>
        <w:t xml:space="preserve">geliş ve gidiş saatlerinde </w:t>
      </w:r>
      <w:r w:rsidR="00581E07">
        <w:rPr>
          <w:rFonts w:ascii="Times New Roman" w:hAnsi="Times New Roman" w:cs="Times New Roman"/>
          <w:color w:val="000000" w:themeColor="text1"/>
          <w:sz w:val="24"/>
          <w:szCs w:val="24"/>
          <w:lang w:eastAsia="tr-TR"/>
        </w:rPr>
        <w:t>idare tarafından değişiklik yapılabilir. Bu şekilde bir d</w:t>
      </w:r>
      <w:r w:rsidR="00581E07" w:rsidRPr="00014321">
        <w:rPr>
          <w:rFonts w:ascii="Times New Roman" w:hAnsi="Times New Roman" w:cs="Times New Roman"/>
          <w:color w:val="000000" w:themeColor="text1"/>
          <w:sz w:val="24"/>
          <w:szCs w:val="24"/>
          <w:lang w:eastAsia="tr-TR"/>
        </w:rPr>
        <w:t xml:space="preserve">eğişiklik </w:t>
      </w:r>
      <w:r w:rsidR="00581E07">
        <w:rPr>
          <w:rFonts w:ascii="Times New Roman" w:hAnsi="Times New Roman" w:cs="Times New Roman"/>
          <w:color w:val="000000" w:themeColor="text1"/>
          <w:sz w:val="24"/>
          <w:szCs w:val="24"/>
          <w:lang w:eastAsia="tr-TR"/>
        </w:rPr>
        <w:t>yapılacağında yüklenici</w:t>
      </w:r>
      <w:r w:rsidR="008B6FBC">
        <w:rPr>
          <w:rFonts w:ascii="Times New Roman" w:hAnsi="Times New Roman" w:cs="Times New Roman"/>
          <w:color w:val="000000" w:themeColor="text1"/>
          <w:sz w:val="24"/>
          <w:szCs w:val="24"/>
          <w:lang w:eastAsia="tr-TR"/>
        </w:rPr>
        <w:t xml:space="preserve"> </w:t>
      </w:r>
      <w:r w:rsidR="00581E07" w:rsidRPr="00014321">
        <w:rPr>
          <w:rFonts w:ascii="Times New Roman" w:hAnsi="Times New Roman" w:cs="Times New Roman"/>
          <w:color w:val="000000" w:themeColor="text1"/>
          <w:sz w:val="24"/>
          <w:szCs w:val="24"/>
          <w:lang w:eastAsia="tr-TR"/>
        </w:rPr>
        <w:t>yazı</w:t>
      </w:r>
      <w:r w:rsidR="00581E07">
        <w:rPr>
          <w:rFonts w:ascii="Times New Roman" w:hAnsi="Times New Roman" w:cs="Times New Roman"/>
          <w:color w:val="000000" w:themeColor="text1"/>
          <w:sz w:val="24"/>
          <w:szCs w:val="24"/>
          <w:lang w:eastAsia="tr-TR"/>
        </w:rPr>
        <w:t>lı olarak</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bilgilen</w:t>
      </w:r>
      <w:r w:rsidR="00581E07" w:rsidRPr="00014321">
        <w:rPr>
          <w:rFonts w:ascii="Times New Roman" w:hAnsi="Times New Roman" w:cs="Times New Roman"/>
          <w:color w:val="000000" w:themeColor="text1"/>
          <w:sz w:val="24"/>
          <w:szCs w:val="24"/>
          <w:lang w:eastAsia="tr-TR"/>
        </w:rPr>
        <w:t>dirilecek</w:t>
      </w:r>
      <w:r w:rsidR="00581E07">
        <w:rPr>
          <w:rFonts w:ascii="Times New Roman" w:hAnsi="Times New Roman" w:cs="Times New Roman"/>
          <w:color w:val="000000" w:themeColor="text1"/>
          <w:sz w:val="24"/>
          <w:szCs w:val="24"/>
          <w:lang w:eastAsia="tr-TR"/>
        </w:rPr>
        <w:t>tir. İ</w:t>
      </w:r>
      <w:r w:rsidR="00581E07"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008B6FBC">
        <w:rPr>
          <w:rFonts w:ascii="Times New Roman" w:hAnsi="Times New Roman" w:cs="Times New Roman"/>
          <w:color w:val="000000" w:themeColor="text1"/>
          <w:sz w:val="24"/>
          <w:szCs w:val="24"/>
          <w:lang w:eastAsia="tr-TR"/>
        </w:rPr>
        <w:t xml:space="preserve"> </w:t>
      </w:r>
      <w:r w:rsidR="00581E07" w:rsidRPr="007E3BE4">
        <w:rPr>
          <w:rFonts w:ascii="Times New Roman" w:hAnsi="Times New Roman" w:cs="Times New Roman"/>
          <w:color w:val="000000" w:themeColor="text1"/>
          <w:sz w:val="24"/>
          <w:szCs w:val="24"/>
          <w:lang w:eastAsia="tr-TR"/>
        </w:rPr>
        <w:t xml:space="preserve">günlerde </w:t>
      </w:r>
      <w:r w:rsidR="00581E07">
        <w:rPr>
          <w:rFonts w:ascii="Times New Roman" w:hAnsi="Times New Roman" w:cs="Times New Roman"/>
          <w:color w:val="000000" w:themeColor="text1"/>
          <w:sz w:val="24"/>
          <w:szCs w:val="24"/>
          <w:lang w:eastAsia="tr-TR"/>
        </w:rPr>
        <w:t xml:space="preserve">yükleniciye </w:t>
      </w:r>
      <w:r w:rsidR="00581E07" w:rsidRPr="007E3BE4">
        <w:rPr>
          <w:rFonts w:ascii="Times New Roman" w:hAnsi="Times New Roman" w:cs="Times New Roman"/>
          <w:color w:val="000000" w:themeColor="text1"/>
          <w:sz w:val="24"/>
          <w:szCs w:val="24"/>
          <w:lang w:eastAsia="tr-TR"/>
        </w:rPr>
        <w:t xml:space="preserve">ödeme yapılmayacaktır. </w:t>
      </w:r>
      <w:r w:rsidR="00581E07">
        <w:rPr>
          <w:rFonts w:ascii="Times New Roman" w:hAnsi="Times New Roman" w:cs="Times New Roman"/>
          <w:color w:val="000000" w:themeColor="text1"/>
          <w:sz w:val="24"/>
          <w:szCs w:val="24"/>
          <w:lang w:eastAsia="tr-TR"/>
        </w:rPr>
        <w:t>Ancak ulusal bayram günleri</w:t>
      </w:r>
      <w:r w:rsidR="008B6FBC">
        <w:rPr>
          <w:rFonts w:ascii="Times New Roman" w:hAnsi="Times New Roman" w:cs="Times New Roman"/>
          <w:color w:val="000000" w:themeColor="text1"/>
          <w:sz w:val="24"/>
          <w:szCs w:val="24"/>
          <w:lang w:eastAsia="tr-TR"/>
        </w:rPr>
        <w:t xml:space="preserve"> </w:t>
      </w:r>
      <w:r w:rsidR="00581E07">
        <w:rPr>
          <w:rFonts w:ascii="Times New Roman" w:hAnsi="Times New Roman" w:cs="Times New Roman"/>
          <w:color w:val="000000" w:themeColor="text1"/>
          <w:sz w:val="24"/>
          <w:szCs w:val="24"/>
          <w:lang w:eastAsia="tr-TR"/>
        </w:rPr>
        <w:t xml:space="preserve">ile </w:t>
      </w:r>
      <w:r w:rsidR="00581E07" w:rsidRPr="00014321">
        <w:rPr>
          <w:rFonts w:ascii="Times New Roman" w:hAnsi="Times New Roman" w:cs="Times New Roman"/>
          <w:color w:val="000000" w:themeColor="text1"/>
          <w:sz w:val="24"/>
          <w:szCs w:val="24"/>
          <w:lang w:eastAsia="tr-TR"/>
        </w:rPr>
        <w:t xml:space="preserve">resmî kutlama </w:t>
      </w:r>
      <w:r w:rsidR="00581E07">
        <w:rPr>
          <w:rFonts w:ascii="Times New Roman" w:hAnsi="Times New Roman" w:cs="Times New Roman"/>
          <w:color w:val="000000" w:themeColor="text1"/>
          <w:sz w:val="24"/>
          <w:szCs w:val="24"/>
          <w:lang w:eastAsia="tr-TR"/>
        </w:rPr>
        <w:t xml:space="preserve">ve anma </w:t>
      </w:r>
      <w:r w:rsidR="00581E07"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00581E07"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00581E07" w:rsidRPr="00014321">
        <w:rPr>
          <w:rFonts w:ascii="Times New Roman" w:hAnsi="Times New Roman" w:cs="Times New Roman"/>
          <w:color w:val="000000" w:themeColor="text1"/>
          <w:sz w:val="24"/>
          <w:szCs w:val="24"/>
          <w:lang w:eastAsia="tr-TR"/>
        </w:rPr>
        <w:t xml:space="preserve"> bağlı</w:t>
      </w:r>
      <w:r w:rsidR="00581E07" w:rsidRPr="00014321">
        <w:rPr>
          <w:rFonts w:ascii="Times New Roman" w:hAnsi="Times New Roman" w:cs="Times New Roman"/>
          <w:color w:val="000000" w:themeColor="text1"/>
          <w:sz w:val="24"/>
          <w:szCs w:val="24"/>
        </w:rPr>
        <w:t xml:space="preserve"> olarak taşıma yapıl</w:t>
      </w:r>
      <w:r w:rsidR="00581E07">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00581E07" w:rsidRPr="00014321">
        <w:rPr>
          <w:rFonts w:ascii="Times New Roman" w:hAnsi="Times New Roman" w:cs="Times New Roman"/>
          <w:color w:val="000000" w:themeColor="text1"/>
          <w:sz w:val="24"/>
          <w:szCs w:val="24"/>
        </w:rPr>
        <w:t>güne ait hak ediş ödenecektir.</w:t>
      </w:r>
    </w:p>
    <w:p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008B6FBC">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008B6FBC">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008B6FBC">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8B6FBC">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8B6FBC">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isim listeleri, toplanma ye</w:t>
      </w:r>
      <w:r w:rsidR="00243B6A">
        <w:rPr>
          <w:rFonts w:ascii="Times New Roman" w:hAnsi="Times New Roman" w:cs="Times New Roman"/>
          <w:color w:val="000000" w:themeColor="text1"/>
          <w:sz w:val="24"/>
          <w:szCs w:val="24"/>
          <w:lang w:val="en-US" w:eastAsia="tr-TR"/>
        </w:rPr>
        <w:t>rleri</w:t>
      </w:r>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8B6FBC">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r>
      <w:r w:rsidRPr="001852BE">
        <w:rPr>
          <w:rFonts w:ascii="Times New Roman" w:eastAsia="Times New Roman" w:hAnsi="Times New Roman" w:cs="Times New Roman"/>
          <w:color w:val="000000" w:themeColor="text1"/>
          <w:sz w:val="24"/>
          <w:szCs w:val="24"/>
          <w:lang w:eastAsia="tr-TR"/>
        </w:rPr>
        <w:t xml:space="preserve">    1.4)Taşıma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008B6FBC">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008B6FBC">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8B6FBC">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8B6FBC">
        <w:rPr>
          <w:rFonts w:ascii="Times New Roman" w:hAnsi="Times New Roman" w:cs="Times New Roman"/>
          <w:b/>
          <w:color w:val="000000" w:themeColor="text1"/>
          <w:sz w:val="24"/>
          <w:szCs w:val="24"/>
        </w:rPr>
        <w:t>%20’si</w:t>
      </w:r>
      <w:r w:rsidR="00952AE1">
        <w:rPr>
          <w:rFonts w:ascii="Times New Roman" w:hAnsi="Times New Roman" w:cs="Times New Roman"/>
          <w:color w:val="000000" w:themeColor="text1"/>
          <w:sz w:val="24"/>
          <w:szCs w:val="24"/>
        </w:rPr>
        <w:t xml:space="preserve"> oranında iş artışına gidilebilir; meydana gelen iş artışının </w:t>
      </w:r>
      <w:r w:rsidR="00952AE1" w:rsidRPr="008B6FBC">
        <w:rPr>
          <w:rFonts w:ascii="Times New Roman" w:hAnsi="Times New Roman" w:cs="Times New Roman"/>
          <w:color w:val="000000" w:themeColor="text1"/>
          <w:sz w:val="24"/>
          <w:szCs w:val="24"/>
          <w:u w:val="single"/>
        </w:rPr>
        <w:t>sözleşme bedelinin</w:t>
      </w:r>
      <w:r w:rsidR="00952AE1">
        <w:rPr>
          <w:rFonts w:ascii="Times New Roman" w:hAnsi="Times New Roman" w:cs="Times New Roman"/>
          <w:color w:val="000000" w:themeColor="text1"/>
          <w:sz w:val="24"/>
          <w:szCs w:val="24"/>
        </w:rPr>
        <w:t xml:space="preserve"> </w:t>
      </w:r>
      <w:r w:rsidR="00952AE1" w:rsidRPr="008B6FBC">
        <w:rPr>
          <w:rFonts w:ascii="Times New Roman" w:hAnsi="Times New Roman" w:cs="Times New Roman"/>
          <w:b/>
          <w:color w:val="000000" w:themeColor="text1"/>
          <w:sz w:val="24"/>
          <w:szCs w:val="24"/>
        </w:rPr>
        <w:t>%20’sini</w:t>
      </w:r>
      <w:r w:rsidR="00952AE1">
        <w:rPr>
          <w:rFonts w:ascii="Times New Roman" w:hAnsi="Times New Roman" w:cs="Times New Roman"/>
          <w:color w:val="000000" w:themeColor="text1"/>
          <w:sz w:val="24"/>
          <w:szCs w:val="24"/>
        </w:rPr>
        <w:t xml:space="preserve">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p>
    <w:p w:rsidR="005B055B" w:rsidRPr="00952AE1" w:rsidRDefault="00931104"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1.7</w:t>
      </w:r>
      <w:r w:rsidR="005B055B"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005B055B"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005B055B"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005B055B"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005B055B" w:rsidRPr="00952AE1">
        <w:rPr>
          <w:rFonts w:ascii="Times New Roman" w:eastAsia="Times New Roman" w:hAnsi="Times New Roman" w:cs="Times New Roman"/>
          <w:color w:val="000000" w:themeColor="text1"/>
          <w:sz w:val="24"/>
          <w:szCs w:val="24"/>
          <w:lang w:eastAsia="tr-TR"/>
        </w:rPr>
        <w:t xml:space="preserve"> teslim edilecektir. </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008B6FBC">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lastRenderedPageBreak/>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 </w:t>
      </w:r>
      <w:r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2.3)Taşımalı eğitim araçlarının arkasındaki “OKUL TAŞITI” tabelasının üst </w:t>
      </w:r>
      <w:r w:rsidRPr="007C0390">
        <w:rPr>
          <w:rFonts w:ascii="Times New Roman" w:eastAsia="Times New Roman" w:hAnsi="Times New Roman" w:cs="Times New Roman"/>
          <w:color w:val="000000" w:themeColor="text1"/>
          <w:sz w:val="24"/>
          <w:szCs w:val="24"/>
          <w:lang w:eastAsia="ar-SA"/>
        </w:rPr>
        <w:t xml:space="preserve">kısmına, okunabilecek şekilde </w:t>
      </w:r>
      <w:r w:rsidRPr="007C0390">
        <w:rPr>
          <w:rFonts w:ascii="Times New Roman" w:eastAsia="Times New Roman" w:hAnsi="Times New Roman" w:cs="Times New Roman"/>
          <w:i/>
          <w:color w:val="000000" w:themeColor="text1"/>
          <w:sz w:val="24"/>
          <w:szCs w:val="24"/>
          <w:lang w:eastAsia="ar-SA"/>
        </w:rPr>
        <w:t>“S</w:t>
      </w:r>
      <w:r w:rsidR="000A05E5" w:rsidRPr="007C0390">
        <w:rPr>
          <w:rFonts w:ascii="Times New Roman" w:eastAsia="Times New Roman" w:hAnsi="Times New Roman" w:cs="Times New Roman"/>
          <w:i/>
          <w:color w:val="000000" w:themeColor="text1"/>
          <w:sz w:val="24"/>
          <w:szCs w:val="24"/>
          <w:lang w:eastAsia="ar-SA"/>
        </w:rPr>
        <w:t xml:space="preserve">ürücü hatalarını </w:t>
      </w:r>
      <w:r w:rsidR="008B6FBC">
        <w:rPr>
          <w:rFonts w:ascii="Times New Roman" w:eastAsia="Times New Roman" w:hAnsi="Times New Roman" w:cs="Times New Roman"/>
          <w:i/>
          <w:color w:val="000000" w:themeColor="text1"/>
          <w:sz w:val="24"/>
          <w:szCs w:val="24"/>
          <w:lang w:eastAsia="ar-SA"/>
        </w:rPr>
        <w:t xml:space="preserve">KÖŞK </w:t>
      </w:r>
      <w:r w:rsidR="000A05E5" w:rsidRPr="007C0390">
        <w:rPr>
          <w:rFonts w:ascii="Times New Roman" w:eastAsia="Times New Roman" w:hAnsi="Times New Roman" w:cs="Times New Roman"/>
          <w:i/>
          <w:color w:val="000000" w:themeColor="text1"/>
          <w:sz w:val="24"/>
          <w:szCs w:val="24"/>
          <w:lang w:eastAsia="ar-SA"/>
        </w:rPr>
        <w:t xml:space="preserve">ilçe millî eğitim müdürlüğünün </w:t>
      </w:r>
      <w:r w:rsidR="008B6FBC">
        <w:rPr>
          <w:rFonts w:ascii="Times New Roman" w:eastAsia="Times New Roman" w:hAnsi="Times New Roman" w:cs="Times New Roman"/>
          <w:i/>
          <w:color w:val="000000" w:themeColor="text1"/>
          <w:sz w:val="24"/>
          <w:szCs w:val="24"/>
          <w:lang w:eastAsia="ar-SA"/>
        </w:rPr>
        <w:t xml:space="preserve">02564612045 </w:t>
      </w:r>
      <w:r w:rsidRPr="007C0390">
        <w:rPr>
          <w:rFonts w:ascii="Times New Roman" w:eastAsia="Times New Roman" w:hAnsi="Times New Roman" w:cs="Times New Roman"/>
          <w:i/>
          <w:color w:val="000000" w:themeColor="text1"/>
          <w:sz w:val="24"/>
          <w:szCs w:val="24"/>
          <w:lang w:eastAsia="ar-SA"/>
        </w:rPr>
        <w:t>telefon numarasına bildiriniz</w:t>
      </w:r>
      <w:r>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i/>
          <w:color w:val="000000" w:themeColor="text1"/>
          <w:sz w:val="24"/>
          <w:szCs w:val="24"/>
          <w:lang w:eastAsia="ar-SA"/>
        </w:rPr>
        <w:t>”</w:t>
      </w:r>
      <w:r w:rsidR="000A05E5" w:rsidRPr="007C0390">
        <w:rPr>
          <w:rFonts w:ascii="Times New Roman" w:eastAsia="Times New Roman" w:hAnsi="Times New Roman" w:cs="Times New Roman"/>
          <w:color w:val="000000" w:themeColor="text1"/>
          <w:sz w:val="24"/>
          <w:szCs w:val="24"/>
          <w:lang w:eastAsia="ar-SA"/>
        </w:rPr>
        <w:t xml:space="preserve"> ibaresi yazılacaktır.</w:t>
      </w:r>
    </w:p>
    <w:p w:rsidR="007C0390"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000A05E5"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(Taşıma hizmetinde kullanılması öngörülen özel donanımlı araç sayısına İdari ve Teknik Şartname’nin ilgili maddelerinde yer verilecektir.)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Karayolları Trafik Yönetmeliği’nin öngördüğü periyodik muayeneleri de yaptırılmış olacaktır (EK-3).</w:t>
      </w:r>
    </w:p>
    <w:p w:rsidR="00563F6F"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2.8) Taşımalı eğitim aracı olarak kullanılacak taşıtların yaşları </w:t>
      </w:r>
      <w:r w:rsidR="000A05E5" w:rsidRPr="008B6FBC">
        <w:rPr>
          <w:rFonts w:ascii="Times New Roman" w:eastAsia="Times New Roman" w:hAnsi="Times New Roman" w:cs="Times New Roman"/>
          <w:b/>
          <w:color w:val="000000" w:themeColor="text1"/>
          <w:sz w:val="24"/>
          <w:szCs w:val="24"/>
          <w:lang w:eastAsia="ar-SA"/>
        </w:rPr>
        <w:t>on iki</w:t>
      </w:r>
      <w:r w:rsidR="000A05E5" w:rsidRPr="007C0390">
        <w:rPr>
          <w:rFonts w:ascii="Times New Roman" w:eastAsia="Times New Roman" w:hAnsi="Times New Roman" w:cs="Times New Roman"/>
          <w:color w:val="000000" w:themeColor="text1"/>
          <w:sz w:val="24"/>
          <w:szCs w:val="24"/>
          <w:lang w:eastAsia="ar-SA"/>
        </w:rPr>
        <w:t xml:space="preserve"> yaşından büyük olmayacaktır. Taşıtların yaşı fabrikasınca imal edildiği tarihten sonra gelen ilk takvim yılı esas alınarak hesaplanacaktır.</w:t>
      </w:r>
      <w:r w:rsidR="00563F6F">
        <w:rPr>
          <w:rFonts w:ascii="Times New Roman" w:eastAsia="Times New Roman" w:hAnsi="Times New Roman" w:cs="Times New Roman"/>
          <w:color w:val="000000" w:themeColor="text1"/>
          <w:sz w:val="24"/>
          <w:szCs w:val="24"/>
          <w:lang w:eastAsia="ar-SA"/>
        </w:rPr>
        <w:t xml:space="preserve"> </w:t>
      </w:r>
    </w:p>
    <w:p w:rsidR="00023B36" w:rsidRDefault="00023B36" w:rsidP="00023B36">
      <w:pPr>
        <w:tabs>
          <w:tab w:val="left" w:pos="142"/>
          <w:tab w:val="left" w:pos="709"/>
        </w:tabs>
        <w:ind w:right="-6"/>
        <w:jc w:val="both"/>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b/>
          <w:color w:val="000000" w:themeColor="text1"/>
          <w:sz w:val="24"/>
          <w:szCs w:val="24"/>
          <w:lang w:eastAsia="ar-SA"/>
        </w:rPr>
        <w:t xml:space="preserve">(Araç yaşı ile ilgili sonradan bir değişiklik, süre uzatımı yönetmeliği yayınlanırsa bu yönetmelik dikkate alınacaktır.)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2.9) Taşımalı eğitim araçlarının İmal, Tadil ve Montajı Hakkında Yönetmelik hükümlerine göre tayin edilen ve o taşımalı eğitim aracına ait tescil belgelerinde gösterilen </w:t>
      </w:r>
      <w:r w:rsidRPr="007C0390">
        <w:rPr>
          <w:rFonts w:ascii="Times New Roman" w:eastAsia="Times New Roman" w:hAnsi="Times New Roman" w:cs="Times New Roman"/>
          <w:color w:val="000000" w:themeColor="text1"/>
          <w:sz w:val="24"/>
          <w:szCs w:val="24"/>
          <w:lang w:eastAsia="ar-SA"/>
        </w:rPr>
        <w:lastRenderedPageBreak/>
        <w:t>oturulacak yer adedi, aracın içerisine görülebilecek bir yere yazılarak sabit şekilde monte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000A05E5"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2.18) T</w:t>
      </w:r>
      <w:r w:rsidR="000A05E5" w:rsidRPr="00DE510E">
        <w:rPr>
          <w:rFonts w:ascii="Times New Roman" w:eastAsia="Times New Roman" w:hAnsi="Times New Roman" w:cs="Times New Roman"/>
          <w:color w:val="000000" w:themeColor="text1"/>
          <w:sz w:val="24"/>
          <w:szCs w:val="24"/>
          <w:lang w:eastAsia="ar-SA"/>
        </w:rPr>
        <w:t>aşımalı eğitim</w:t>
      </w:r>
      <w:r w:rsidR="000A05E5"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rsidR="000A05E5" w:rsidRPr="008B6FBC" w:rsidRDefault="007C0390" w:rsidP="007C0390">
      <w:pPr>
        <w:tabs>
          <w:tab w:val="left" w:pos="142"/>
          <w:tab w:val="left" w:pos="709"/>
        </w:tabs>
        <w:ind w:right="-6"/>
        <w:jc w:val="both"/>
        <w:rPr>
          <w:rFonts w:ascii="Times New Roman" w:eastAsia="Times New Roman" w:hAnsi="Times New Roman" w:cs="Times New Roman"/>
          <w:b/>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2.19)  </w:t>
      </w:r>
      <w:r w:rsidR="000A05E5" w:rsidRPr="008B6FBC">
        <w:rPr>
          <w:rFonts w:ascii="Times New Roman" w:eastAsia="Times New Roman" w:hAnsi="Times New Roman" w:cs="Times New Roman"/>
          <w:b/>
          <w:color w:val="000000" w:themeColor="text1"/>
          <w:sz w:val="24"/>
          <w:szCs w:val="24"/>
          <w:lang w:eastAsia="ar-SA"/>
        </w:rPr>
        <w:t>Taşınan öğrencilerin içerisinde bedensel engeli bulunan öğrenci olması halinde söz konusu öğrencilerin inip binmesini kolaylaştıracak aparat (rampa) ve kapı açıldığında otomatik olarak açılan merdiven bulundurulacaktır.</w:t>
      </w:r>
    </w:p>
    <w:p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w:t>
      </w:r>
      <w:r w:rsidR="008B6FBC" w:rsidRPr="007C0390">
        <w:rPr>
          <w:rFonts w:ascii="Times New Roman" w:eastAsia="Times New Roman" w:hAnsi="Times New Roman" w:cs="Times New Roman"/>
          <w:color w:val="000000" w:themeColor="text1"/>
          <w:sz w:val="24"/>
          <w:szCs w:val="24"/>
          <w:lang w:eastAsia="ar-SA"/>
        </w:rPr>
        <w:t>içerisinde</w:t>
      </w:r>
      <w:r w:rsidR="000A05E5" w:rsidRPr="007C0390">
        <w:rPr>
          <w:rFonts w:ascii="Times New Roman" w:eastAsia="Times New Roman" w:hAnsi="Times New Roman" w:cs="Times New Roman"/>
          <w:color w:val="000000" w:themeColor="text1"/>
          <w:sz w:val="24"/>
          <w:szCs w:val="24"/>
          <w:lang w:eastAsia="ar-SA"/>
        </w:rPr>
        <w:t xml:space="preserve"> verilecek olup ayrıca her altı ayda bir yenilenen periyodik muayene formu okul/kurum müdürlüklerine verilecektir. </w:t>
      </w:r>
    </w:p>
    <w:p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w:t>
      </w:r>
      <w:r w:rsidR="000A05E5" w:rsidRPr="007C0390">
        <w:rPr>
          <w:rFonts w:ascii="Times New Roman" w:eastAsia="Times New Roman" w:hAnsi="Times New Roman" w:cs="Times New Roman"/>
          <w:color w:val="000000" w:themeColor="text1"/>
          <w:sz w:val="24"/>
          <w:szCs w:val="24"/>
          <w:lang w:eastAsia="ar-SA"/>
        </w:rPr>
        <w:lastRenderedPageBreak/>
        <w:t>Lastik) 1 Aralık – 1 Nisan tarihleri arasında kullanılmak zorundadır. (Bölgelere göre değişiklik gösterebilir.)</w:t>
      </w:r>
    </w:p>
    <w:p w:rsidR="000A05E5" w:rsidRPr="00014321" w:rsidRDefault="000A05E5" w:rsidP="000A05E5">
      <w:pPr>
        <w:pStyle w:val="Metin"/>
        <w:spacing w:line="240" w:lineRule="exact"/>
        <w:rPr>
          <w:color w:val="000000" w:themeColor="text1"/>
          <w:sz w:val="24"/>
          <w:szCs w:val="24"/>
        </w:rPr>
      </w:pPr>
    </w:p>
    <w:p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bip-bip) model alarm geri vites uyarı </w:t>
      </w:r>
      <w:r>
        <w:rPr>
          <w:color w:val="000000" w:themeColor="text1"/>
          <w:sz w:val="24"/>
          <w:szCs w:val="24"/>
        </w:rPr>
        <w:t>sensör</w:t>
      </w:r>
      <w:r w:rsidRPr="00014321">
        <w:rPr>
          <w:color w:val="000000" w:themeColor="text1"/>
          <w:sz w:val="24"/>
          <w:szCs w:val="24"/>
        </w:rPr>
        <w:t>ü bulunacaktır.</w:t>
      </w:r>
    </w:p>
    <w:p w:rsidR="00230887" w:rsidRDefault="00230887" w:rsidP="00230887">
      <w:pPr>
        <w:pStyle w:val="Metin"/>
        <w:spacing w:line="240" w:lineRule="exact"/>
        <w:rPr>
          <w:color w:val="000000" w:themeColor="text1"/>
          <w:sz w:val="24"/>
          <w:szCs w:val="24"/>
        </w:rPr>
      </w:pPr>
    </w:p>
    <w:p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563F6F">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563F6F">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Yeni sürücü ve aracın Teknik 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 xml:space="preserve">de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 Terör örgütlerine veya Milli Güvenlik Kurulunca devletin milli güvenliğine karşı faaliyette bulunduğuna karar verilen yapı, oluşum veya gruplara üyeliği, mensubiyeti, iltisakı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3.3)Öğrencilerin oturarak, (Araçlarda hiçbir</w:t>
      </w:r>
      <w:bookmarkStart w:id="0" w:name="_GoBack"/>
      <w:bookmarkEnd w:id="0"/>
      <w:r w:rsidR="002B40EE" w:rsidRPr="00E220CA">
        <w:rPr>
          <w:rFonts w:ascii="Times New Roman" w:eastAsia="Times New Roman" w:hAnsi="Times New Roman" w:cs="Times New Roman"/>
          <w:color w:val="000000" w:themeColor="text1"/>
          <w:sz w:val="24"/>
          <w:szCs w:val="24"/>
          <w:lang w:eastAsia="ar-SA"/>
        </w:rPr>
        <w:t xml:space="preserve">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002B40EE"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002B40EE"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002B40EE" w:rsidRPr="00E220CA">
        <w:rPr>
          <w:rFonts w:ascii="Times New Roman" w:eastAsia="Times New Roman" w:hAnsi="Times New Roman" w:cs="Times New Roman"/>
          <w:color w:val="000000" w:themeColor="text1"/>
          <w:sz w:val="24"/>
          <w:szCs w:val="24"/>
          <w:lang w:eastAsia="ar-SA"/>
        </w:rPr>
        <w:t xml:space="preserve">sağlığını korumak ve her türlü sağlık tedbirlerini almak zorundadır. SGK mevzuatı </w:t>
      </w:r>
      <w:r w:rsidR="002B40EE" w:rsidRPr="00E220CA">
        <w:rPr>
          <w:rFonts w:ascii="Times New Roman" w:eastAsia="Times New Roman" w:hAnsi="Times New Roman" w:cs="Times New Roman"/>
          <w:color w:val="000000" w:themeColor="text1"/>
          <w:sz w:val="24"/>
          <w:szCs w:val="24"/>
          <w:lang w:eastAsia="ar-SA"/>
        </w:rPr>
        <w:lastRenderedPageBreak/>
        <w:t>kapsamındaki işçi alımı, çıkarılması, kaçak işçi çalıştırılmaması, bildirimlerin zamanında yapılması, ücretlerin ödenmesi gibi tüm konularda sorumluluk yükleniciye ait olacaktır.</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Gazete’de yayımlanan 6331 Sayılı İş Sağlığı </w:t>
      </w:r>
      <w:r w:rsidR="00A907D1">
        <w:rPr>
          <w:rFonts w:ascii="Times New Roman" w:eastAsia="Times New Roman" w:hAnsi="Times New Roman" w:cs="Times New Roman"/>
          <w:color w:val="000000" w:themeColor="text1"/>
          <w:sz w:val="24"/>
          <w:szCs w:val="24"/>
          <w:lang w:eastAsia="ar-SA"/>
        </w:rPr>
        <w:t>v</w:t>
      </w:r>
      <w:r w:rsidR="002B40EE"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w:t>
      </w:r>
      <w:r w:rsidR="002B40EE">
        <w:rPr>
          <w:rFonts w:ascii="Times New Roman" w:eastAsia="Times New Roman" w:hAnsi="Times New Roman" w:cs="Times New Roman"/>
          <w:color w:val="000000" w:themeColor="text1"/>
          <w:sz w:val="24"/>
          <w:szCs w:val="24"/>
          <w:lang w:eastAsia="ar-SA"/>
        </w:rPr>
        <w:t>9</w:t>
      </w:r>
      <w:r w:rsidR="002B40EE"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7F40A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002B40EE" w:rsidRPr="00014321">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T</w:t>
      </w:r>
      <w:r w:rsidR="002B40EE" w:rsidRPr="00763144">
        <w:rPr>
          <w:rFonts w:ascii="Times New Roman" w:eastAsia="Times New Roman" w:hAnsi="Times New Roman" w:cs="Times New Roman"/>
          <w:color w:val="000000" w:themeColor="text1"/>
          <w:sz w:val="24"/>
          <w:szCs w:val="24"/>
          <w:lang w:eastAsia="ar-SA"/>
        </w:rPr>
        <w:t>aşımalı eğitim</w:t>
      </w:r>
      <w:r w:rsidR="002B40EE" w:rsidRPr="00E220CA">
        <w:rPr>
          <w:rFonts w:ascii="Times New Roman" w:eastAsia="Times New Roman" w:hAnsi="Times New Roman" w:cs="Times New Roman"/>
          <w:color w:val="000000" w:themeColor="text1"/>
          <w:sz w:val="24"/>
          <w:szCs w:val="24"/>
          <w:lang w:eastAsia="ar-SA"/>
        </w:rPr>
        <w:t xml:space="preserve"> araçlarının</w:t>
      </w:r>
      <w:r w:rsidR="002B40EE"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002B40EE"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sidR="002B40EE">
        <w:rPr>
          <w:rFonts w:ascii="Times New Roman" w:eastAsia="Times New Roman" w:hAnsi="Times New Roman" w:cs="Times New Roman"/>
          <w:color w:val="000000" w:themeColor="text1"/>
          <w:sz w:val="24"/>
          <w:szCs w:val="24"/>
          <w:lang w:eastAsia="ar-SA"/>
        </w:rPr>
        <w:t xml:space="preserve"> günlük </w:t>
      </w:r>
      <w:r w:rsidR="002B40EE" w:rsidRPr="00763144">
        <w:rPr>
          <w:rFonts w:ascii="Times New Roman" w:eastAsia="Times New Roman" w:hAnsi="Times New Roman" w:cs="Times New Roman"/>
          <w:color w:val="000000" w:themeColor="text1"/>
          <w:sz w:val="24"/>
          <w:szCs w:val="24"/>
          <w:lang w:eastAsia="ar-SA"/>
        </w:rPr>
        <w:t>düzenli olarak imzalamak mecburiyetindedir.</w:t>
      </w:r>
    </w:p>
    <w:p w:rsidR="002B40EE" w:rsidRPr="00014321"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002B40EE"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002B40EE" w:rsidRPr="00014321">
        <w:rPr>
          <w:rFonts w:ascii="Times New Roman" w:eastAsia="Times New Roman" w:hAnsi="Times New Roman" w:cs="Times New Roman"/>
          <w:color w:val="000000" w:themeColor="text1"/>
          <w:sz w:val="24"/>
          <w:szCs w:val="24"/>
          <w:lang w:eastAsia="ar-SA"/>
        </w:rPr>
        <w:t xml:space="preserve"> sürücü</w:t>
      </w:r>
      <w:r w:rsidR="008B6FBC">
        <w:rPr>
          <w:rFonts w:ascii="Times New Roman" w:eastAsia="Times New Roman" w:hAnsi="Times New Roman" w:cs="Times New Roman"/>
          <w:color w:val="000000" w:themeColor="text1"/>
          <w:sz w:val="24"/>
          <w:szCs w:val="24"/>
          <w:lang w:eastAsia="ar-SA"/>
        </w:rPr>
        <w:t xml:space="preserve"> </w:t>
      </w:r>
      <w:r w:rsidR="002B40EE"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hizmetli)veya öğrenci</w:t>
      </w:r>
      <w:r w:rsidR="00E0176F">
        <w:rPr>
          <w:rFonts w:ascii="Times New Roman" w:eastAsia="Times New Roman" w:hAnsi="Times New Roman" w:cs="Times New Roman"/>
          <w:color w:val="000000" w:themeColor="text1"/>
          <w:sz w:val="24"/>
          <w:szCs w:val="24"/>
          <w:lang w:eastAsia="ar-SA"/>
        </w:rPr>
        <w:t>ye</w:t>
      </w:r>
      <w:r w:rsidR="002B40EE"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sidR="002B40EE">
        <w:rPr>
          <w:rFonts w:ascii="Times New Roman" w:eastAsia="Times New Roman" w:hAnsi="Times New Roman" w:cs="Times New Roman"/>
          <w:color w:val="000000" w:themeColor="text1"/>
          <w:sz w:val="24"/>
          <w:szCs w:val="24"/>
          <w:lang w:eastAsia="ar-SA"/>
        </w:rPr>
        <w:t>tutum ve davranışta bulunamaz.</w:t>
      </w:r>
    </w:p>
    <w:p w:rsidR="002B40EE"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Pr>
          <w:rFonts w:ascii="Times New Roman" w:eastAsia="Times New Roman" w:hAnsi="Times New Roman" w:cs="Times New Roman"/>
          <w:color w:val="000000" w:themeColor="text1"/>
          <w:sz w:val="24"/>
          <w:szCs w:val="24"/>
          <w:lang w:eastAsia="ar-SA"/>
        </w:rPr>
        <w:t>3</w:t>
      </w:r>
      <w:r w:rsidR="002B40EE"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002B40EE" w:rsidRPr="00014321">
        <w:rPr>
          <w:rFonts w:ascii="Times New Roman" w:eastAsia="Times New Roman" w:hAnsi="Times New Roman" w:cs="Times New Roman"/>
          <w:color w:val="000000" w:themeColor="text1"/>
          <w:sz w:val="24"/>
          <w:szCs w:val="24"/>
          <w:lang w:eastAsia="ar-SA"/>
        </w:rPr>
        <w:t xml:space="preserve">) Yüklenici sözleşmede belirtilen </w:t>
      </w:r>
      <w:r w:rsidR="002B40EE">
        <w:rPr>
          <w:rFonts w:ascii="Times New Roman" w:eastAsia="Times New Roman" w:hAnsi="Times New Roman" w:cs="Times New Roman"/>
          <w:color w:val="000000" w:themeColor="text1"/>
          <w:sz w:val="24"/>
          <w:szCs w:val="24"/>
          <w:lang w:eastAsia="ar-SA"/>
        </w:rPr>
        <w:t>taşımalı eğitim aracının</w:t>
      </w:r>
      <w:r w:rsidR="002B40EE"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öğrencisi bulunan yerleşim birimini</w:t>
      </w:r>
      <w:r w:rsidR="002B40EE">
        <w:rPr>
          <w:rFonts w:ascii="Times New Roman" w:eastAsia="Times New Roman" w:hAnsi="Times New Roman" w:cs="Times New Roman"/>
          <w:color w:val="000000" w:themeColor="text1"/>
          <w:sz w:val="24"/>
          <w:szCs w:val="24"/>
          <w:lang w:eastAsia="ar-SA"/>
        </w:rPr>
        <w:t>,34</w:t>
      </w:r>
      <w:r w:rsidR="002B40EE" w:rsidRPr="00014321">
        <w:rPr>
          <w:rFonts w:ascii="Times New Roman" w:eastAsia="Times New Roman" w:hAnsi="Times New Roman" w:cs="Times New Roman"/>
          <w:color w:val="000000" w:themeColor="text1"/>
          <w:sz w:val="24"/>
          <w:szCs w:val="24"/>
          <w:lang w:eastAsia="ar-SA"/>
        </w:rPr>
        <w:t xml:space="preserve"> kişilik araç yerine 2 adet </w:t>
      </w:r>
      <w:r w:rsidR="002B40EE">
        <w:rPr>
          <w:rFonts w:ascii="Times New Roman" w:eastAsia="Times New Roman" w:hAnsi="Times New Roman" w:cs="Times New Roman"/>
          <w:color w:val="000000" w:themeColor="text1"/>
          <w:sz w:val="24"/>
          <w:szCs w:val="24"/>
          <w:lang w:eastAsia="ar-SA"/>
        </w:rPr>
        <w:t xml:space="preserve">17-23 </w:t>
      </w:r>
      <w:r w:rsidR="002B40EE"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002B40EE"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002B40EE"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002B40EE"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002B40EE"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002B40EE"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002B40EE"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002B40EE"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002B40EE"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002B40EE"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E220CA" w:rsidRDefault="00931FE2"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002B40EE"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002B40EE"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rsidR="002B40EE" w:rsidRPr="00E220CA" w:rsidRDefault="00931FE2"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rsidR="005F3DB7" w:rsidRPr="003E59F6" w:rsidRDefault="005F3DB7" w:rsidP="008B1B3D">
      <w:pPr>
        <w:pStyle w:val="metin0"/>
        <w:spacing w:before="0" w:beforeAutospacing="0" w:after="0" w:afterAutospacing="0" w:line="240" w:lineRule="atLeast"/>
        <w:jc w:val="both"/>
      </w:pPr>
    </w:p>
    <w:p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lastRenderedPageBreak/>
        <w:tab/>
      </w:r>
    </w:p>
    <w:p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382C32">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.1) 26 yaşından gün almış ve 66 yaşından gün almamış olmak,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 26/9/2004 tarihli ve 5237 sayılı Türk Ceza Kanununun 53 üncü maddesinde belirtilen süreler geçmiş ve affa uğramış veya hükmün açıklanmasının geri bırakılmasına karar verilmiş olsa bile;</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 Türk Ceza Kanununun 81, 102, 103, 104, 105, 109, 179/3, 188, 190, 191, 226 ve 227 nci maddelerindeki suçlardan mahkûm olmamış olmak veya bu suçlardan hakkında devam eden ya da uzlaşmayla neticelenmiş bir kovuşturma bulunmamak,</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.3) D sınıfı sürücü belgesi için en az beş yıllık, D1 sınıfı sürücü belgesi için en az yedi yıllık sürücü belgesine sahip olmak ve her yıl </w:t>
      </w:r>
      <w:r w:rsidR="005F3DB7" w:rsidRPr="00382C32">
        <w:rPr>
          <w:rFonts w:ascii="Times New Roman" w:eastAsia="Times New Roman" w:hAnsi="Times New Roman" w:cs="Times New Roman"/>
          <w:color w:val="000000" w:themeColor="text1"/>
          <w:sz w:val="24"/>
          <w:szCs w:val="24"/>
          <w:u w:val="single"/>
          <w:lang w:eastAsia="ar-SA"/>
        </w:rPr>
        <w:t>okul servis şoförlüğüne uygun olduğuna dair aile hekiminden rapor almış olmak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.4) Sürücülük mesleği bakımından her beş yılda bir yetkili kuruluşlardan psikoteknik açıdan sağlıklı olduklarını gösteren rapor almak zorundadır.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.6) Yurtiçi Yolcu Taşımacılığı Sürücü Mesleki Yeterlilik Belgesine</w:t>
      </w:r>
      <w:r w:rsidR="00563F6F">
        <w:rPr>
          <w:rFonts w:ascii="Times New Roman" w:eastAsia="Times New Roman" w:hAnsi="Times New Roman" w:cs="Times New Roman"/>
          <w:color w:val="000000" w:themeColor="text1"/>
          <w:sz w:val="24"/>
          <w:szCs w:val="24"/>
          <w:lang w:eastAsia="ar-SA"/>
        </w:rPr>
        <w:t xml:space="preserve"> (SRC2)</w:t>
      </w:r>
      <w:r w:rsidR="005F3DB7" w:rsidRPr="00014321">
        <w:rPr>
          <w:rFonts w:ascii="Times New Roman" w:eastAsia="Times New Roman" w:hAnsi="Times New Roman" w:cs="Times New Roman"/>
          <w:color w:val="000000" w:themeColor="text1"/>
          <w:sz w:val="24"/>
          <w:szCs w:val="24"/>
          <w:lang w:eastAsia="ar-SA"/>
        </w:rPr>
        <w:t xml:space="preserve"> sahip olmalıdır.</w:t>
      </w:r>
    </w:p>
    <w:p w:rsidR="008B1B3D"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21/9/2006 tarihli ve 5544 sayılı Meslekî Yeterlilik Kurumu Kanunu çerçevesinde alınan mesleki yeterlilik belgesine sahip olmalıdır.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005F3DB7"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005F3DB7"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005F3DB7"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5F3DB7"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005F3DB7"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005F3DB7"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005F3DB7"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005F3DB7"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rsidR="00E8387F"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sidR="006C0503"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006C0503"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006C0503"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006C0503"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006C0503"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006C0503" w:rsidRPr="000676A0">
        <w:rPr>
          <w:rFonts w:ascii="Times New Roman" w:eastAsia="Times New Roman" w:hAnsi="Times New Roman" w:cs="Times New Roman"/>
          <w:color w:val="000000" w:themeColor="text1"/>
          <w:sz w:val="24"/>
          <w:szCs w:val="24"/>
          <w:lang w:eastAsia="ar-SA"/>
        </w:rPr>
        <w:t xml:space="preserve"> görebileceği yerlerde bulundurulmayacaktır.</w:t>
      </w:r>
    </w:p>
    <w:p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382C32">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382C32">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larına, 13/10/1983 tarihli ve 2918 sayılı Karayolları Trafik Kanununun öngördüğü karayolları motorlu araçlar zorunlu mali sorumluluk sigortası yaptırmak zorundadırlar.</w:t>
      </w:r>
    </w:p>
    <w:p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382C32">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382C32">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382C32">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382C32">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382C32">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rsidR="008D3DAC" w:rsidRPr="00382C32" w:rsidRDefault="00776344" w:rsidP="008D3DAC">
      <w:pPr>
        <w:pStyle w:val="metin0"/>
        <w:spacing w:line="240" w:lineRule="atLeast"/>
        <w:ind w:firstLine="566"/>
        <w:jc w:val="both"/>
        <w:rPr>
          <w:color w:val="000000" w:themeColor="text1"/>
        </w:rPr>
      </w:pPr>
      <w:r>
        <w:rPr>
          <w:color w:val="000000" w:themeColor="text1"/>
        </w:rPr>
        <w:lastRenderedPageBreak/>
        <w:t xml:space="preserve">6.5) </w:t>
      </w:r>
      <w:r w:rsidR="008D3DAC" w:rsidRPr="00382C32">
        <w:rPr>
          <w:color w:val="000000" w:themeColor="text1"/>
        </w:rPr>
        <w:t>Taşıma merkezi okulların fiziki yapıları dikkate alınarak taşımalı eğitim araçlarının öğrenci indirme bindirme</w:t>
      </w:r>
      <w:r w:rsidR="00382C32" w:rsidRPr="00382C32">
        <w:rPr>
          <w:color w:val="000000" w:themeColor="text1"/>
        </w:rPr>
        <w:t xml:space="preserve"> </w:t>
      </w:r>
      <w:r w:rsidR="008D3DAC" w:rsidRPr="00382C32">
        <w:rPr>
          <w:color w:val="000000" w:themeColor="text1"/>
        </w:rPr>
        <w:t xml:space="preserve">alanları ile okul çevresi, trafik güvenliği konusunda </w:t>
      </w:r>
      <w:r w:rsidR="008D3DAC" w:rsidRPr="00382C32">
        <w:rPr>
          <w:b/>
          <w:color w:val="000000" w:themeColor="text1"/>
        </w:rPr>
        <w:t>İş Güvenliği Uzmanı</w:t>
      </w:r>
      <w:r w:rsidR="008D3DAC" w:rsidRPr="00382C32">
        <w:rPr>
          <w:color w:val="000000" w:themeColor="text1"/>
        </w:rPr>
        <w:t xml:space="preserve"> ve Sivil Savunma Uzman/Amirler tarafından denetlenerek Uygunluk Değerlendirmesi yapılacak ve raporlar il/ilçe millî eğitim müdürlüklerine sunulacaktır.</w:t>
      </w:r>
    </w:p>
    <w:p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382C32">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rsidR="008D3DAC"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Default="005F3DB7" w:rsidP="00AB4183">
      <w:pPr>
        <w:pStyle w:val="metin0"/>
        <w:spacing w:line="240" w:lineRule="atLeast"/>
        <w:ind w:firstLine="566"/>
        <w:jc w:val="both"/>
        <w:rPr>
          <w:b/>
          <w:color w:val="000000" w:themeColor="text1"/>
        </w:rPr>
      </w:pP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psikoteknik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0046771D">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rsidR="00296FC7" w:rsidRDefault="00296FC7" w:rsidP="00532CAB">
      <w:pPr>
        <w:pStyle w:val="metin0"/>
        <w:spacing w:line="240" w:lineRule="atLeast"/>
        <w:ind w:firstLine="566"/>
        <w:jc w:val="both"/>
        <w:rPr>
          <w:color w:val="000000" w:themeColor="text1"/>
        </w:rPr>
      </w:pPr>
      <w:r>
        <w:rPr>
          <w:color w:val="000000" w:themeColor="text1"/>
        </w:rPr>
        <w:lastRenderedPageBreak/>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sözleşmeyi(aslı gibidir)  il/ilçe milli eğitim müdürlüğüne teslim eder.</w:t>
      </w:r>
    </w:p>
    <w:p w:rsidR="00532CAB" w:rsidRDefault="00532CAB" w:rsidP="00532CAB">
      <w:pPr>
        <w:pStyle w:val="metin0"/>
        <w:spacing w:line="240" w:lineRule="atLeast"/>
        <w:jc w:val="both"/>
        <w:rPr>
          <w:color w:val="000000" w:themeColor="text1"/>
        </w:rPr>
      </w:pPr>
    </w:p>
    <w:p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27/10/2017 tarih</w:t>
      </w:r>
      <w:r>
        <w:rPr>
          <w:color w:val="000000" w:themeColor="text1"/>
        </w:rPr>
        <w:t>li</w:t>
      </w:r>
      <w:r w:rsidRPr="001A0261">
        <w:rPr>
          <w:color w:val="000000" w:themeColor="text1"/>
        </w:rPr>
        <w:t xml:space="preserve"> ve 30221 sayılı </w:t>
      </w:r>
      <w:r>
        <w:rPr>
          <w:color w:val="000000" w:themeColor="text1"/>
        </w:rPr>
        <w:t xml:space="preserve">Resmi Gazete’de yayımlanan </w:t>
      </w:r>
      <w:r w:rsidRPr="001A0261">
        <w:rPr>
          <w:color w:val="000000" w:themeColor="text1"/>
        </w:rPr>
        <w:t>Okul Servis Araçları Yönetmeliği hükümleri dikkate alınacaktır</w:t>
      </w:r>
      <w:r>
        <w:rPr>
          <w:color w:val="000000" w:themeColor="text1"/>
        </w:rPr>
        <w:t>.</w:t>
      </w:r>
    </w:p>
    <w:p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1879CF">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621" w:rsidRDefault="00C36621" w:rsidP="00F0433B">
      <w:pPr>
        <w:spacing w:after="0" w:line="240" w:lineRule="auto"/>
      </w:pPr>
      <w:r>
        <w:separator/>
      </w:r>
    </w:p>
  </w:endnote>
  <w:endnote w:type="continuationSeparator" w:id="1">
    <w:p w:rsidR="00C36621" w:rsidRDefault="00C36621"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753C9B" w:rsidRDefault="004842D6">
        <w:pPr>
          <w:pStyle w:val="Altbilgi"/>
        </w:pPr>
        <w:r>
          <w:fldChar w:fldCharType="begin"/>
        </w:r>
        <w:r w:rsidR="00753C9B">
          <w:instrText>PAGE   \* MERGEFORMAT</w:instrText>
        </w:r>
        <w:r>
          <w:fldChar w:fldCharType="separate"/>
        </w:r>
        <w:r w:rsidR="00954A48">
          <w:rPr>
            <w:noProof/>
          </w:rPr>
          <w:t>1</w:t>
        </w:r>
        <w:r>
          <w:fldChar w:fldCharType="end"/>
        </w:r>
      </w:p>
    </w:sdtContent>
  </w:sdt>
  <w:p w:rsidR="00753C9B" w:rsidRDefault="00753C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621" w:rsidRDefault="00C36621" w:rsidP="00F0433B">
      <w:pPr>
        <w:spacing w:after="0" w:line="240" w:lineRule="auto"/>
      </w:pPr>
      <w:r>
        <w:separator/>
      </w:r>
    </w:p>
  </w:footnote>
  <w:footnote w:type="continuationSeparator" w:id="1">
    <w:p w:rsidR="00C36621" w:rsidRDefault="00C36621"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0C7DAA"/>
    <w:rsid w:val="000015FD"/>
    <w:rsid w:val="000041BD"/>
    <w:rsid w:val="0000566F"/>
    <w:rsid w:val="000060F1"/>
    <w:rsid w:val="00011638"/>
    <w:rsid w:val="00011C2A"/>
    <w:rsid w:val="00014321"/>
    <w:rsid w:val="00014B9A"/>
    <w:rsid w:val="000177FC"/>
    <w:rsid w:val="00022460"/>
    <w:rsid w:val="00023B36"/>
    <w:rsid w:val="0002599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397B"/>
    <w:rsid w:val="000B56D2"/>
    <w:rsid w:val="000B67EC"/>
    <w:rsid w:val="000C2F82"/>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61553"/>
    <w:rsid w:val="00161606"/>
    <w:rsid w:val="001705D4"/>
    <w:rsid w:val="00171838"/>
    <w:rsid w:val="0018043E"/>
    <w:rsid w:val="001806C8"/>
    <w:rsid w:val="00186A75"/>
    <w:rsid w:val="001A2CA0"/>
    <w:rsid w:val="001A58F4"/>
    <w:rsid w:val="001A65C1"/>
    <w:rsid w:val="001A766E"/>
    <w:rsid w:val="001A7A7C"/>
    <w:rsid w:val="001B2C87"/>
    <w:rsid w:val="001C0298"/>
    <w:rsid w:val="001C5984"/>
    <w:rsid w:val="001C5FFC"/>
    <w:rsid w:val="001C60EC"/>
    <w:rsid w:val="001C6614"/>
    <w:rsid w:val="001D08F9"/>
    <w:rsid w:val="001D09AC"/>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76AC1"/>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3472"/>
    <w:rsid w:val="003667AA"/>
    <w:rsid w:val="00366F6F"/>
    <w:rsid w:val="003671C7"/>
    <w:rsid w:val="00372ED6"/>
    <w:rsid w:val="003753E7"/>
    <w:rsid w:val="003775AF"/>
    <w:rsid w:val="00382A92"/>
    <w:rsid w:val="00382C32"/>
    <w:rsid w:val="0038364A"/>
    <w:rsid w:val="00385B20"/>
    <w:rsid w:val="00387004"/>
    <w:rsid w:val="003A22D7"/>
    <w:rsid w:val="003A23FF"/>
    <w:rsid w:val="003A5B43"/>
    <w:rsid w:val="003A5C69"/>
    <w:rsid w:val="003A653C"/>
    <w:rsid w:val="003A7C74"/>
    <w:rsid w:val="003B5F95"/>
    <w:rsid w:val="003B7202"/>
    <w:rsid w:val="003C208F"/>
    <w:rsid w:val="003C5B32"/>
    <w:rsid w:val="003C7708"/>
    <w:rsid w:val="003D1612"/>
    <w:rsid w:val="003D2F97"/>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6771D"/>
    <w:rsid w:val="00480398"/>
    <w:rsid w:val="0048069F"/>
    <w:rsid w:val="00480B8C"/>
    <w:rsid w:val="00481DDB"/>
    <w:rsid w:val="00482CB2"/>
    <w:rsid w:val="00483A42"/>
    <w:rsid w:val="004842D6"/>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63F6F"/>
    <w:rsid w:val="00571656"/>
    <w:rsid w:val="00574199"/>
    <w:rsid w:val="005759C0"/>
    <w:rsid w:val="00575B5F"/>
    <w:rsid w:val="005765FD"/>
    <w:rsid w:val="00581E07"/>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2437"/>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3DF9"/>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B5441"/>
    <w:rsid w:val="007C0390"/>
    <w:rsid w:val="007C51B0"/>
    <w:rsid w:val="007C6046"/>
    <w:rsid w:val="007D2412"/>
    <w:rsid w:val="007D756B"/>
    <w:rsid w:val="007E5ECD"/>
    <w:rsid w:val="007E6DDF"/>
    <w:rsid w:val="007F0B97"/>
    <w:rsid w:val="007F3C02"/>
    <w:rsid w:val="007F4B3C"/>
    <w:rsid w:val="007F797E"/>
    <w:rsid w:val="008035D8"/>
    <w:rsid w:val="00803A5D"/>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3BAA"/>
    <w:rsid w:val="00875A55"/>
    <w:rsid w:val="00887B08"/>
    <w:rsid w:val="008A536F"/>
    <w:rsid w:val="008A6AAE"/>
    <w:rsid w:val="008A7F42"/>
    <w:rsid w:val="008B1B3D"/>
    <w:rsid w:val="008B30A0"/>
    <w:rsid w:val="008B3D4C"/>
    <w:rsid w:val="008B4BAA"/>
    <w:rsid w:val="008B5E6D"/>
    <w:rsid w:val="008B6013"/>
    <w:rsid w:val="008B6FBC"/>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A48"/>
    <w:rsid w:val="00954FB7"/>
    <w:rsid w:val="0096140A"/>
    <w:rsid w:val="0096219C"/>
    <w:rsid w:val="009646DE"/>
    <w:rsid w:val="009802BC"/>
    <w:rsid w:val="00981F9A"/>
    <w:rsid w:val="009835A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1265"/>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246A6"/>
    <w:rsid w:val="00C338FC"/>
    <w:rsid w:val="00C3471E"/>
    <w:rsid w:val="00C36621"/>
    <w:rsid w:val="00C376A0"/>
    <w:rsid w:val="00C4021A"/>
    <w:rsid w:val="00C4623E"/>
    <w:rsid w:val="00C46E6B"/>
    <w:rsid w:val="00C514FD"/>
    <w:rsid w:val="00C55071"/>
    <w:rsid w:val="00C56753"/>
    <w:rsid w:val="00C641EC"/>
    <w:rsid w:val="00C662A8"/>
    <w:rsid w:val="00C677B0"/>
    <w:rsid w:val="00C72BC7"/>
    <w:rsid w:val="00C73AA7"/>
    <w:rsid w:val="00C75BC1"/>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B611C"/>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17B61"/>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1BE0"/>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893083251">
      <w:bodyDiv w:val="1"/>
      <w:marLeft w:val="0"/>
      <w:marRight w:val="0"/>
      <w:marTop w:val="0"/>
      <w:marBottom w:val="0"/>
      <w:divBdr>
        <w:top w:val="none" w:sz="0" w:space="0" w:color="auto"/>
        <w:left w:val="none" w:sz="0" w:space="0" w:color="auto"/>
        <w:bottom w:val="none" w:sz="0" w:space="0" w:color="auto"/>
        <w:right w:val="none" w:sz="0" w:space="0" w:color="auto"/>
      </w:divBdr>
    </w:div>
    <w:div w:id="965814340">
      <w:bodyDiv w:val="1"/>
      <w:marLeft w:val="0"/>
      <w:marRight w:val="0"/>
      <w:marTop w:val="0"/>
      <w:marBottom w:val="0"/>
      <w:divBdr>
        <w:top w:val="none" w:sz="0" w:space="0" w:color="auto"/>
        <w:left w:val="none" w:sz="0" w:space="0" w:color="auto"/>
        <w:bottom w:val="none" w:sz="0" w:space="0" w:color="auto"/>
        <w:right w:val="none" w:sz="0" w:space="0" w:color="auto"/>
      </w:divBdr>
    </w:div>
    <w:div w:id="1136219028">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549873472">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 w:id="21078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A7916-2F4D-4F80-86C6-DE79681A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4233</Words>
  <Characters>24134</Characters>
  <Application>Microsoft Office Word</Application>
  <DocSecurity>0</DocSecurity>
  <Lines>201</Lines>
  <Paragraphs>56</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Hakan Aydın</cp:lastModifiedBy>
  <cp:revision>2</cp:revision>
  <cp:lastPrinted>2019-12-06T12:45:00Z</cp:lastPrinted>
  <dcterms:created xsi:type="dcterms:W3CDTF">2021-08-03T11:35:00Z</dcterms:created>
  <dcterms:modified xsi:type="dcterms:W3CDTF">2021-08-03T11:35:00Z</dcterms:modified>
</cp:coreProperties>
</file>