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Yıllık 1 Kalem Şeker Ölçme Stripi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