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2021/444543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Monoray Tavan Vinç 8000 mm Kaldırma Yüksekliği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Monoray Tavan Vinç 16000 mm Kaldırma Yüksekliği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TM3 İçin Çift Kirişli Gezer Köprülü Vinç 8 Ton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TM5 İçin Çift Kirişli Gezer Köprülü Vinç 8 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