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2021/439296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199 TON TUTUŞTURMALIK ÇAM ODUNU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199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