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uşadası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IN İLİ KUŞADASI İLÇESİ MERKEZ VE MERKEZE BAĞLI KÖY VE KÖY ALTI YERLEŞİM BİRİMLERİNDEKİ 65 ÖĞRENCİNİN 4 TAŞIMA MERKEZİ OKULA 3 HAT ( 3 ARAÇ) İLE 182 İŞ GÜNÜ TAŞIMALI EĞİTİM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