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Su ve Kanalizasyon İdaresi Genel Müdürlüğü İçmesuyu ve Kanalizasyon Dairesi Başkanlığı</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Sondaj Kuyusu Açılması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