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suyu ve Kanalizasyon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ondaj Kuyusu Açıl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