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0AB" w:rsidRDefault="00F350AB"/>
    <w:p w:rsidR="00F350AB" w:rsidRDefault="00F350AB"/>
    <w:p w:rsidR="00F350AB" w:rsidRDefault="00F350AB"/>
    <w:p w:rsidR="00F350AB" w:rsidRPr="00F350AB" w:rsidRDefault="00F350AB">
      <w:pPr>
        <w:rPr>
          <w:b/>
          <w:sz w:val="32"/>
          <w:szCs w:val="32"/>
        </w:rPr>
      </w:pPr>
      <w:r>
        <w:rPr>
          <w:b/>
          <w:sz w:val="52"/>
          <w:szCs w:val="32"/>
        </w:rPr>
        <w:t xml:space="preserve">               </w:t>
      </w:r>
      <w:r w:rsidRPr="00F350AB">
        <w:rPr>
          <w:b/>
          <w:sz w:val="52"/>
          <w:szCs w:val="32"/>
        </w:rPr>
        <w:t xml:space="preserve">ÇATI </w:t>
      </w:r>
      <w:proofErr w:type="gramStart"/>
      <w:r w:rsidRPr="00F350AB">
        <w:rPr>
          <w:b/>
          <w:sz w:val="52"/>
          <w:szCs w:val="32"/>
        </w:rPr>
        <w:t>REV.POZU</w:t>
      </w:r>
      <w:proofErr w:type="gramEnd"/>
      <w:r w:rsidRPr="00F350AB">
        <w:rPr>
          <w:b/>
          <w:sz w:val="52"/>
          <w:szCs w:val="32"/>
        </w:rPr>
        <w:t xml:space="preserve"> TARİFİDİR</w:t>
      </w:r>
    </w:p>
    <w:p w:rsidR="00F350AB" w:rsidRDefault="00F350AB"/>
    <w:p w:rsidR="00800CAF" w:rsidRDefault="00F350AB">
      <w:r w:rsidRPr="00F350AB">
        <w:t xml:space="preserve">Mevcut </w:t>
      </w:r>
      <w:r>
        <w:t xml:space="preserve">çatı panelindeki tüm montaj vidaları sökülerek </w:t>
      </w:r>
      <w:proofErr w:type="spellStart"/>
      <w:proofErr w:type="gramStart"/>
      <w:r>
        <w:t>yenilenecektir.Sökülen</w:t>
      </w:r>
      <w:proofErr w:type="spellEnd"/>
      <w:proofErr w:type="gramEnd"/>
      <w:r>
        <w:t xml:space="preserve"> tüm vida yerlerine su sızmasını engellemek için </w:t>
      </w:r>
      <w:proofErr w:type="spellStart"/>
      <w:r>
        <w:t>dayson</w:t>
      </w:r>
      <w:proofErr w:type="spellEnd"/>
      <w:r>
        <w:t xml:space="preserve"> malzeme ile enjeksiyon yapılarak yeni vida montajları yapılacaktır.</w:t>
      </w:r>
      <w:r w:rsidRPr="00F350AB">
        <w:t xml:space="preserve"> </w:t>
      </w:r>
      <w:proofErr w:type="gramStart"/>
      <w:r w:rsidRPr="00F350AB">
        <w:t>boyuna</w:t>
      </w:r>
      <w:proofErr w:type="gramEnd"/>
      <w:r w:rsidRPr="00F350AB">
        <w:t xml:space="preserve"> bini yerlerinde iki sıra halinde plastik esaslı bantlar ile sızdırmazlığın sağlanması, alt mahya, üst mahya, yan kalkan, saçak profili, dereler, saçak süngeri, duvar, baca, kenar kaplama vb. aksesuarlarının montajı ve </w:t>
      </w:r>
      <w:proofErr w:type="spellStart"/>
      <w:r w:rsidRPr="00F350AB">
        <w:t>slikon</w:t>
      </w:r>
      <w:proofErr w:type="spellEnd"/>
      <w:r w:rsidRPr="00F350AB">
        <w:t xml:space="preserve"> ile sızdırmazlıklarının sağlanması, inşaat yerindeki yükleme, yatay ve düşey taşıma, boşaltma, her türlü malzeme ve </w:t>
      </w:r>
      <w:proofErr w:type="spellStart"/>
      <w:r w:rsidRPr="00F350AB">
        <w:t>zaiyatı</w:t>
      </w:r>
      <w:proofErr w:type="spellEnd"/>
      <w:r w:rsidRPr="00F350AB">
        <w:t>, işçilik araç ve gereç giderleri, yüklenici genel giderle</w:t>
      </w:r>
      <w:r>
        <w:t>r dahildir.</w:t>
      </w:r>
      <w:bookmarkStart w:id="0" w:name="_GoBack"/>
      <w:bookmarkEnd w:id="0"/>
    </w:p>
    <w:sectPr w:rsidR="00800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B6"/>
    <w:rsid w:val="006B51B6"/>
    <w:rsid w:val="00800CAF"/>
    <w:rsid w:val="00F3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7836"/>
  <w15:chartTrackingRefBased/>
  <w15:docId w15:val="{F26EC284-D2E1-41FA-9362-4B9F96CA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35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5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İdris AKKOYUN</dc:creator>
  <cp:keywords/>
  <dc:description/>
  <cp:lastModifiedBy>Mehmet İdris AKKOYUN</cp:lastModifiedBy>
  <cp:revision>2</cp:revision>
  <cp:lastPrinted>2021-06-29T13:53:00Z</cp:lastPrinted>
  <dcterms:created xsi:type="dcterms:W3CDTF">2021-06-29T13:47:00Z</dcterms:created>
  <dcterms:modified xsi:type="dcterms:W3CDTF">2021-06-29T13:53:00Z</dcterms:modified>
</cp:coreProperties>
</file>