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2021/421666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Ketenyeri ve Kızılcayer Mahallelerindeki 20 Ortaöğretim Öğrencilerini 20'lık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Koçak ve İlyasdere Mahallelerindeki 16 Ortaöğretim Öğrencilerini 16'lık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Beyköy Mahallesindeki 21 Ortaöğretim Öğrencilerini 21'lık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Kuyucular Mahallesindeki 14 Ortaöğretim Öğrencilerini 14'lık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Güzelköy Mahallesindeki 15 Ortaöğretim Öğrencilerini 15'lık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Uzundere Mahallesindeki 18 Ortaöğretim Öğrencilerini 18'lık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Mezeköy Mahallesindeki 18 Ortaöğretim Öğrencilerini 18'lık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Çiftlik Mahallesindeki 21 Ortaöğretim Öğrencilerini 21'lık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Çiftlik Mahallesindeki 14 Ortaöğretim Öğrencilerini 14'lük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Gökkiriş Mahallesindeki 18 Ortaöğretim Öğrencilerini 18'lık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Gökkiriş ve Başçayır Mahallelerindeki 19 Ortaöğretim Öğrencilerini 19'lık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Başçayır Mahallesindeki 18 Ortaöğretim Öğrencilerini 18'lık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Başçayır Mahallesindeki 18 Ortaöğretim Öğrencilerini 18'lık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Ahatlar ve Menteşeler Mahallelerindeki 16 Ortaöğretim Öğrencilerini 16'lık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Kızılcaköy Mahallesindeki 15 Ortaöğretim Öğrencilerini 15'lık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Kıran Mahallesindeki 18 Ortaöğretim Öğrencilerini 18'lık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Yavuzköy Mahallesindeki 14 Ortaöğretim Öğrencilerini 14'lık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Yavuzköy Mahallesindeki 16 Ortaöğretim Öğrencilerini 16'lık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Karatepe ve Baklaköy Mahallelerindeki 13 Ortaöğretim Öğrencilerini 14'lük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Ovaköy Mahallesindeki 21 Ortaöğretim Öğrencilerini 21'lık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Gündoğan-Ilıdağ-Hüseyinciler Mahallelerindeki 12 Ortaöğretim Öğrencilerini 14'lık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Ilıdağ Mahallesindeki 20 Ortaöğretim Öğrencilerini 20'lık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Akçaköy Mahallesindeki 21 Ortaöğretim Öğrencilerini 21'lık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Akçaköy Mahallesindeki 21 Ortaöğretim Öğrencilerini 21'lık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Sarıçam Mahallesindeki 13 Ortaöğretim Öğrencilerini 14'lık araç ile İlçe Merkezindeki Ortağretim Kurumlarına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