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Aydın İli Sultanhisar İlçesi Taşımalı Eğitim Kapsamındaki 275 Öğrencinin 12 Yerleşim Birimlerinden 4 Taşıma Merkezi Ortaöğretim Okuluna 182 İş Günü Taşınma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