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2021/418051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Tip 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9.042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Tip 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5.754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3.288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Kombi Araç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15.618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 Kamyonet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15.618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 Pikap</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14.796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Arazi Hizmetlerinde Kullanılacak 4x4 Pikap</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1.644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 Damperli Kamyon (5 m³)</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4.110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4x4 Çift Kabinli Damperli Kamyon (5 m³)</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2.283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 Damperli Kamyon (7 m³)</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2.466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Cenaze Nakil Aracı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1.644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Engelli Aracı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822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16+1 Minibüs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3.288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27+1 Minibüs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1.644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43+1 Otobüs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822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Lastik Tekerlekli Ekskavatör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Paletli Ekskavatör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Mini Ekskavatör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Lastik Tekerlekli Kazıcı Yükleyici Kepçe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2.106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Mini Kazıcı Yükleyici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Sepetli Vinç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822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Motosiklet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1.644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VIP Aracı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822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Yıkama Aracı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822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Mobil Yıkama Aracı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791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Kayar Kasalı Taşıyıcı Araç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