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2021/416177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İLİ GERMENCİK İLÇESİ MERKEZ VE MERKEZE BAĞLI KÖY VE KÖY ALTI YERLEŞİM BİRİMLERİNDEKİ 472 ORAÖĞRETİM ÖĞRENCİSİNİN 2021-2022 EĞİTİM ÖĞRETİM YILI SÜRESİNCE 3 TAŞIMA MERKEZİ OKULA 34 HAT ( ARAÇ) İLE 182 İŞ GÜNÜ TAŞIMALI EĞİTİM HİZMET ALIMI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