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Su ve Kanalizasyon İdaresi Genel Müdürlüğü Birimlerinde Kullanılmak Üzere Hırdavat Malzemesi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