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2021/374976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DEVELOP İNEO+308 - İNEO458 (DR 313 K) DRUM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DEVELOP İNEO+308 - İNEO458 (DR 313 C) DRUM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DEVELOP İNEO+308 - İNEO458 (DR 313 M) DRUM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DEVELOP İNEO+308 - İNEO458 (DR 313 Y) DRUM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DEVELOP İNEO+458 (TN514K) SİYAH TONER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DEVELOP İNEO+458 (TN514M) KIRMIZI TONER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DEVELOP İNEO+458 (TN514Y) SARI TONER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DEVELOP İNEO+458 (TN514C) MAVİ TONER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DEVELOP İNEO+454E (DR 512C) DRUM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DEVELOP İNEO+454E (DR 512M) DRUM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DEVELOP İNEO+454E (DR 512Y) DRUM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DEVELOP İNEO+454E (DR 512K) DRUM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DEVELOP İNEO+454E FUSER UNİT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DEVELOP İNEO+454E TRANSFER BELT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SHARP MX312 GT TONER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SHARP MX-560MK CORONA-CHARGE-TRANSFER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SHARP MX-311BL DRUM CLEANİNG BLADE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SHARP MX354N DEVELOPER UNİT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SHARP MX354N DRUM UNİT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CANON İPF 840 (707 BK) SİYAH KARTUŞ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CANON İPF 840 (707MBK) MAT SİYAH KARTUŞ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CANON İPF 840 (707Y) SARI KARTUŞ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CANON İPF 840 (707M) KIRMIZI KARTUŞ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CANON İPF 840 (707C) MAVİ KARTUŞ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CANON İPF 840 (PF-04) BASKI KAFASI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CANON İPF 840 ATIK KUTUSU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CANON İPF 815 (703MBK) MAT SİYAH KARTUŞ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CANON İPF 815 (703Y) SARI KARTUŞ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CANON İPF 815 (703M) KIRMIZI KARTUŞ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CANON İPF 815 (703C) MAVİ KARTUŞ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CANON İPF 815 (PF-03) BASKI KAFASI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CANON İPF 815 ATIK KUTUSU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