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2021/343396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YILLIK AFEREZ SET VE SARF MALZEMELERİ KARŞILIĞI CİHAZ KURMA</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