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26F" w:rsidRPr="00E64936" w:rsidRDefault="003D626F" w:rsidP="001A43B5">
      <w:pPr>
        <w:pStyle w:val="AralkYok"/>
        <w:jc w:val="center"/>
      </w:pPr>
    </w:p>
    <w:p w:rsidR="001A43B5" w:rsidRPr="00E64936" w:rsidRDefault="001A43B5" w:rsidP="001A43B5">
      <w:pPr>
        <w:pStyle w:val="AralkYok"/>
        <w:jc w:val="center"/>
      </w:pPr>
    </w:p>
    <w:p w:rsidR="001A43B5" w:rsidRPr="00E64936" w:rsidRDefault="001A43B5" w:rsidP="001A43B5">
      <w:pPr>
        <w:pStyle w:val="AralkYok"/>
        <w:jc w:val="center"/>
        <w:rPr>
          <w:rFonts w:ascii="Times New Roman" w:eastAsia="Times New Roman" w:hAnsi="Times New Roman" w:cs="Times New Roman"/>
          <w:sz w:val="24"/>
          <w:szCs w:val="24"/>
          <w:lang w:eastAsia="tr-TR"/>
        </w:rPr>
      </w:pPr>
      <w:r w:rsidRPr="00E64936">
        <w:rPr>
          <w:rFonts w:ascii="Times New Roman" w:eastAsia="Times New Roman" w:hAnsi="Times New Roman" w:cs="Times New Roman"/>
          <w:noProof/>
          <w:sz w:val="24"/>
          <w:szCs w:val="24"/>
          <w:lang w:eastAsia="tr-TR"/>
        </w:rPr>
        <w:drawing>
          <wp:inline distT="0" distB="0" distL="0" distR="0" wp14:anchorId="79890591" wp14:editId="18A79698">
            <wp:extent cx="1695450" cy="2371725"/>
            <wp:effectExtent l="0" t="0" r="0" b="9525"/>
            <wp:docPr id="2" name="Resim 2" descr="D:\ŞARTNAMELER\trafik levha ve ekipmanlar ihalesi\LOGO_DI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ŞARTNAMELER\trafik levha ve ekipmanlar ihalesi\LOGO_DIK.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95450" cy="2371725"/>
                    </a:xfrm>
                    <a:prstGeom prst="rect">
                      <a:avLst/>
                    </a:prstGeom>
                    <a:noFill/>
                    <a:ln>
                      <a:noFill/>
                    </a:ln>
                  </pic:spPr>
                </pic:pic>
              </a:graphicData>
            </a:graphic>
          </wp:inline>
        </w:drawing>
      </w:r>
    </w:p>
    <w:p w:rsidR="001A43B5" w:rsidRPr="00E64936" w:rsidRDefault="001A43B5" w:rsidP="001A43B5">
      <w:pPr>
        <w:pStyle w:val="AralkYok"/>
        <w:jc w:val="center"/>
        <w:rPr>
          <w:rFonts w:ascii="Times New Roman" w:eastAsia="Times New Roman" w:hAnsi="Times New Roman" w:cs="Times New Roman"/>
          <w:sz w:val="24"/>
          <w:szCs w:val="24"/>
          <w:lang w:eastAsia="tr-TR"/>
        </w:rPr>
      </w:pPr>
    </w:p>
    <w:p w:rsidR="001A43B5" w:rsidRPr="00E64936" w:rsidRDefault="001A43B5" w:rsidP="001A43B5">
      <w:pPr>
        <w:pStyle w:val="AralkYok"/>
        <w:jc w:val="center"/>
        <w:rPr>
          <w:rFonts w:ascii="Times New Roman" w:eastAsia="Times New Roman" w:hAnsi="Times New Roman" w:cs="Times New Roman"/>
          <w:sz w:val="24"/>
          <w:szCs w:val="24"/>
          <w:lang w:eastAsia="tr-TR"/>
        </w:rPr>
      </w:pPr>
    </w:p>
    <w:p w:rsidR="001A43B5" w:rsidRPr="00E64936" w:rsidRDefault="001A43B5" w:rsidP="001A43B5">
      <w:pPr>
        <w:pStyle w:val="AralkYok"/>
        <w:jc w:val="center"/>
        <w:rPr>
          <w:rFonts w:ascii="Times New Roman" w:eastAsia="Times New Roman" w:hAnsi="Times New Roman" w:cs="Times New Roman"/>
          <w:sz w:val="24"/>
          <w:szCs w:val="24"/>
          <w:lang w:eastAsia="tr-TR"/>
        </w:rPr>
      </w:pPr>
    </w:p>
    <w:p w:rsidR="001A43B5" w:rsidRPr="00E64936" w:rsidRDefault="001A43B5" w:rsidP="001A43B5">
      <w:pPr>
        <w:pStyle w:val="AralkYok"/>
        <w:jc w:val="center"/>
        <w:rPr>
          <w:rFonts w:ascii="Times New Roman" w:eastAsia="Times New Roman" w:hAnsi="Times New Roman" w:cs="Times New Roman"/>
          <w:sz w:val="24"/>
          <w:szCs w:val="24"/>
          <w:lang w:eastAsia="tr-TR"/>
        </w:rPr>
      </w:pPr>
    </w:p>
    <w:p w:rsidR="001A43B5" w:rsidRPr="00E64936" w:rsidRDefault="001A43B5" w:rsidP="001A43B5">
      <w:pPr>
        <w:pStyle w:val="AralkYok"/>
        <w:jc w:val="center"/>
        <w:rPr>
          <w:rFonts w:ascii="Times New Roman" w:eastAsia="Times New Roman" w:hAnsi="Times New Roman" w:cs="Times New Roman"/>
          <w:sz w:val="28"/>
          <w:szCs w:val="24"/>
          <w:lang w:eastAsia="tr-TR"/>
        </w:rPr>
      </w:pPr>
    </w:p>
    <w:p w:rsidR="001A43B5" w:rsidRPr="00E64936" w:rsidRDefault="001A43B5" w:rsidP="001A43B5">
      <w:pPr>
        <w:pStyle w:val="AralkYok"/>
        <w:jc w:val="center"/>
        <w:rPr>
          <w:rFonts w:ascii="Times New Roman" w:eastAsia="Times New Roman" w:hAnsi="Times New Roman" w:cs="Times New Roman"/>
          <w:sz w:val="28"/>
          <w:szCs w:val="24"/>
          <w:lang w:eastAsia="tr-TR"/>
        </w:rPr>
      </w:pPr>
      <w:r w:rsidRPr="00E64936">
        <w:rPr>
          <w:rFonts w:ascii="Times New Roman" w:eastAsia="Times New Roman" w:hAnsi="Times New Roman" w:cs="Times New Roman"/>
          <w:b/>
          <w:bCs/>
          <w:sz w:val="28"/>
          <w:szCs w:val="24"/>
          <w:lang w:eastAsia="tr-TR"/>
        </w:rPr>
        <w:t>T</w:t>
      </w:r>
      <w:r w:rsidRPr="00E64936">
        <w:rPr>
          <w:rFonts w:ascii="Times New Roman" w:eastAsia="Times New Roman" w:hAnsi="Times New Roman" w:cs="Times New Roman"/>
          <w:sz w:val="28"/>
          <w:szCs w:val="24"/>
          <w:lang w:eastAsia="tr-TR"/>
        </w:rPr>
        <w:t>.</w:t>
      </w:r>
      <w:r w:rsidRPr="00E64936">
        <w:rPr>
          <w:rFonts w:ascii="Times New Roman" w:eastAsia="Times New Roman" w:hAnsi="Times New Roman" w:cs="Times New Roman"/>
          <w:b/>
          <w:sz w:val="28"/>
          <w:szCs w:val="24"/>
          <w:lang w:eastAsia="tr-TR"/>
        </w:rPr>
        <w:t>C.</w:t>
      </w:r>
    </w:p>
    <w:p w:rsidR="001A43B5" w:rsidRPr="00E64936" w:rsidRDefault="001A43B5" w:rsidP="001A43B5">
      <w:pPr>
        <w:pStyle w:val="AralkYok"/>
        <w:jc w:val="center"/>
        <w:rPr>
          <w:rFonts w:ascii="Times New Roman" w:eastAsia="Times New Roman" w:hAnsi="Times New Roman" w:cs="Times New Roman"/>
          <w:b/>
          <w:bCs/>
          <w:sz w:val="28"/>
          <w:szCs w:val="24"/>
          <w:lang w:eastAsia="tr-TR"/>
        </w:rPr>
      </w:pPr>
      <w:r w:rsidRPr="00E64936">
        <w:rPr>
          <w:rFonts w:ascii="Times New Roman" w:eastAsia="Times New Roman" w:hAnsi="Times New Roman" w:cs="Times New Roman"/>
          <w:b/>
          <w:bCs/>
          <w:sz w:val="28"/>
          <w:szCs w:val="24"/>
          <w:lang w:eastAsia="tr-TR"/>
        </w:rPr>
        <w:t>AYDIN BÜYÜKŞEHİR BELEDİYE</w:t>
      </w:r>
      <w:r w:rsidR="00716C20" w:rsidRPr="00E64936">
        <w:rPr>
          <w:rFonts w:ascii="Times New Roman" w:eastAsia="Times New Roman" w:hAnsi="Times New Roman" w:cs="Times New Roman"/>
          <w:b/>
          <w:bCs/>
          <w:sz w:val="28"/>
          <w:szCs w:val="24"/>
          <w:lang w:eastAsia="tr-TR"/>
        </w:rPr>
        <w:t>Sİ</w:t>
      </w:r>
    </w:p>
    <w:p w:rsidR="001A43B5" w:rsidRPr="00E64936" w:rsidRDefault="001A43B5" w:rsidP="001A43B5">
      <w:pPr>
        <w:pStyle w:val="AralkYok"/>
        <w:jc w:val="center"/>
        <w:rPr>
          <w:rFonts w:ascii="Times New Roman" w:eastAsia="Times New Roman" w:hAnsi="Times New Roman" w:cs="Times New Roman"/>
          <w:b/>
          <w:bCs/>
          <w:sz w:val="28"/>
          <w:szCs w:val="24"/>
          <w:lang w:eastAsia="tr-TR"/>
        </w:rPr>
      </w:pPr>
      <w:r w:rsidRPr="00E64936">
        <w:rPr>
          <w:rFonts w:ascii="Times New Roman" w:eastAsia="Times New Roman" w:hAnsi="Times New Roman" w:cs="Times New Roman"/>
          <w:b/>
          <w:bCs/>
          <w:sz w:val="28"/>
          <w:szCs w:val="24"/>
          <w:lang w:eastAsia="tr-TR"/>
        </w:rPr>
        <w:t>ULAŞIM DAİRESİ BAŞKANLIĞI</w:t>
      </w:r>
    </w:p>
    <w:p w:rsidR="001A43B5" w:rsidRPr="00E64936" w:rsidRDefault="001A43B5" w:rsidP="001A43B5">
      <w:pPr>
        <w:pStyle w:val="AralkYok"/>
        <w:jc w:val="center"/>
        <w:rPr>
          <w:rFonts w:ascii="Times New Roman" w:eastAsia="Times New Roman" w:hAnsi="Times New Roman" w:cs="Times New Roman"/>
          <w:sz w:val="24"/>
          <w:szCs w:val="24"/>
          <w:lang w:eastAsia="tr-TR"/>
        </w:rPr>
      </w:pPr>
    </w:p>
    <w:p w:rsidR="001A43B5" w:rsidRPr="00E64936" w:rsidRDefault="001A43B5" w:rsidP="001A43B5">
      <w:pPr>
        <w:pStyle w:val="AralkYok"/>
        <w:jc w:val="center"/>
        <w:rPr>
          <w:rFonts w:ascii="Times New Roman" w:eastAsia="Times New Roman" w:hAnsi="Times New Roman" w:cs="Times New Roman"/>
          <w:sz w:val="24"/>
          <w:szCs w:val="24"/>
          <w:lang w:eastAsia="tr-TR"/>
        </w:rPr>
      </w:pPr>
    </w:p>
    <w:p w:rsidR="001A43B5" w:rsidRPr="00E64936" w:rsidRDefault="001A43B5" w:rsidP="001A43B5">
      <w:pPr>
        <w:pStyle w:val="AralkYok"/>
        <w:jc w:val="center"/>
        <w:rPr>
          <w:rFonts w:ascii="Times New Roman" w:eastAsia="Times New Roman" w:hAnsi="Times New Roman" w:cs="Times New Roman"/>
          <w:sz w:val="24"/>
          <w:szCs w:val="24"/>
          <w:lang w:eastAsia="tr-TR"/>
        </w:rPr>
      </w:pPr>
    </w:p>
    <w:p w:rsidR="0091034C" w:rsidRPr="00E64936" w:rsidRDefault="0091034C" w:rsidP="001A43B5">
      <w:pPr>
        <w:pStyle w:val="AralkYok"/>
        <w:jc w:val="center"/>
        <w:rPr>
          <w:rFonts w:ascii="Times New Roman" w:eastAsia="Times New Roman" w:hAnsi="Times New Roman" w:cs="Times New Roman"/>
          <w:sz w:val="24"/>
          <w:szCs w:val="24"/>
          <w:lang w:eastAsia="tr-TR"/>
        </w:rPr>
      </w:pPr>
    </w:p>
    <w:p w:rsidR="001A43B5" w:rsidRPr="00E64936" w:rsidRDefault="001A43B5" w:rsidP="001A43B5">
      <w:pPr>
        <w:pStyle w:val="AralkYok"/>
        <w:jc w:val="center"/>
        <w:rPr>
          <w:rFonts w:ascii="Times New Roman" w:eastAsia="Times New Roman" w:hAnsi="Times New Roman" w:cs="Times New Roman"/>
          <w:sz w:val="24"/>
          <w:szCs w:val="24"/>
          <w:lang w:eastAsia="tr-TR"/>
        </w:rPr>
      </w:pPr>
    </w:p>
    <w:p w:rsidR="001A43B5" w:rsidRPr="00E64936" w:rsidRDefault="001A43B5" w:rsidP="001A43B5">
      <w:pPr>
        <w:pStyle w:val="AralkYok"/>
        <w:jc w:val="center"/>
        <w:rPr>
          <w:rFonts w:ascii="Times New Roman" w:eastAsia="Times New Roman" w:hAnsi="Times New Roman" w:cs="Times New Roman"/>
          <w:sz w:val="24"/>
          <w:szCs w:val="24"/>
          <w:lang w:eastAsia="tr-TR"/>
        </w:rPr>
      </w:pPr>
    </w:p>
    <w:p w:rsidR="00A13462" w:rsidRPr="00E64936" w:rsidRDefault="0091034C" w:rsidP="00614A2E">
      <w:pPr>
        <w:pStyle w:val="AralkYok"/>
        <w:jc w:val="center"/>
        <w:rPr>
          <w:rFonts w:ascii="Times New Roman" w:eastAsia="Times New Roman" w:hAnsi="Times New Roman" w:cs="Times New Roman"/>
          <w:b/>
          <w:sz w:val="32"/>
          <w:szCs w:val="24"/>
          <w:u w:val="single"/>
          <w:lang w:eastAsia="tr-TR"/>
        </w:rPr>
      </w:pPr>
      <w:r w:rsidRPr="00E64936">
        <w:rPr>
          <w:rFonts w:ascii="Times New Roman" w:eastAsia="Times New Roman" w:hAnsi="Times New Roman" w:cs="Times New Roman"/>
          <w:b/>
          <w:sz w:val="32"/>
          <w:szCs w:val="24"/>
          <w:u w:val="single"/>
          <w:lang w:eastAsia="tr-TR"/>
        </w:rPr>
        <w:t>SORUMLULUĞUMUZDA OLAN YOLLARDA</w:t>
      </w:r>
    </w:p>
    <w:p w:rsidR="00614A2E" w:rsidRPr="00E64936" w:rsidRDefault="0091034C" w:rsidP="00614A2E">
      <w:pPr>
        <w:pStyle w:val="AralkYok"/>
        <w:jc w:val="center"/>
        <w:rPr>
          <w:rFonts w:ascii="Times New Roman" w:eastAsia="Times New Roman" w:hAnsi="Times New Roman" w:cs="Times New Roman"/>
          <w:b/>
          <w:sz w:val="32"/>
          <w:szCs w:val="24"/>
          <w:u w:val="single"/>
          <w:lang w:eastAsia="tr-TR"/>
        </w:rPr>
      </w:pPr>
      <w:r w:rsidRPr="00E64936">
        <w:rPr>
          <w:rFonts w:ascii="Times New Roman" w:eastAsia="Times New Roman" w:hAnsi="Times New Roman" w:cs="Times New Roman"/>
          <w:b/>
          <w:sz w:val="32"/>
          <w:szCs w:val="24"/>
          <w:u w:val="single"/>
          <w:lang w:eastAsia="tr-TR"/>
        </w:rPr>
        <w:t xml:space="preserve">TRAFİK SİNYALİZASYON </w:t>
      </w:r>
      <w:r w:rsidR="00A13462" w:rsidRPr="00E64936">
        <w:rPr>
          <w:rFonts w:ascii="Times New Roman" w:eastAsia="Times New Roman" w:hAnsi="Times New Roman" w:cs="Times New Roman"/>
          <w:b/>
          <w:sz w:val="32"/>
          <w:szCs w:val="24"/>
          <w:u w:val="single"/>
          <w:lang w:eastAsia="tr-TR"/>
        </w:rPr>
        <w:t xml:space="preserve">ALTYAPI VE ÜSTYAPI </w:t>
      </w:r>
      <w:r w:rsidRPr="00E64936">
        <w:rPr>
          <w:rFonts w:ascii="Times New Roman" w:eastAsia="Times New Roman" w:hAnsi="Times New Roman" w:cs="Times New Roman"/>
          <w:b/>
          <w:sz w:val="32"/>
          <w:szCs w:val="24"/>
          <w:u w:val="single"/>
          <w:lang w:eastAsia="tr-TR"/>
        </w:rPr>
        <w:t xml:space="preserve">ÇALIŞMALARINDA KULLANILMAK ÜZERE </w:t>
      </w:r>
    </w:p>
    <w:p w:rsidR="00224DF1" w:rsidRPr="00E64936" w:rsidRDefault="00614A2E" w:rsidP="00614A2E">
      <w:pPr>
        <w:pStyle w:val="AralkYok"/>
        <w:jc w:val="center"/>
        <w:rPr>
          <w:rFonts w:ascii="Times New Roman" w:eastAsia="Times New Roman" w:hAnsi="Times New Roman" w:cs="Times New Roman"/>
          <w:b/>
          <w:bCs/>
          <w:sz w:val="36"/>
          <w:szCs w:val="24"/>
          <w:lang w:eastAsia="tr-TR"/>
        </w:rPr>
      </w:pPr>
      <w:r w:rsidRPr="00E64936">
        <w:rPr>
          <w:rFonts w:ascii="Times New Roman" w:eastAsia="Times New Roman" w:hAnsi="Times New Roman" w:cs="Times New Roman"/>
          <w:b/>
          <w:sz w:val="32"/>
          <w:szCs w:val="24"/>
          <w:u w:val="single"/>
          <w:lang w:eastAsia="tr-TR"/>
        </w:rPr>
        <w:t xml:space="preserve">SİNYAL </w:t>
      </w:r>
      <w:proofErr w:type="gramStart"/>
      <w:r w:rsidRPr="00E64936">
        <w:rPr>
          <w:rFonts w:ascii="Times New Roman" w:eastAsia="Times New Roman" w:hAnsi="Times New Roman" w:cs="Times New Roman"/>
          <w:b/>
          <w:sz w:val="32"/>
          <w:szCs w:val="24"/>
          <w:u w:val="single"/>
          <w:lang w:eastAsia="tr-TR"/>
        </w:rPr>
        <w:t>VERİCİ,İÇ</w:t>
      </w:r>
      <w:proofErr w:type="gramEnd"/>
      <w:r w:rsidRPr="00E64936">
        <w:rPr>
          <w:rFonts w:ascii="Times New Roman" w:eastAsia="Times New Roman" w:hAnsi="Times New Roman" w:cs="Times New Roman"/>
          <w:b/>
          <w:sz w:val="32"/>
          <w:szCs w:val="24"/>
          <w:u w:val="single"/>
          <w:lang w:eastAsia="tr-TR"/>
        </w:rPr>
        <w:t xml:space="preserve"> ÜNİTE,FLAŞÖR,KKC,YAYA BUTONU,KOMPOZİT EK ODASI,REÇİNE,KANGAL BORU </w:t>
      </w:r>
      <w:r w:rsidR="00A13462" w:rsidRPr="00E64936">
        <w:rPr>
          <w:rFonts w:ascii="Times New Roman" w:eastAsia="Times New Roman" w:hAnsi="Times New Roman" w:cs="Times New Roman"/>
          <w:b/>
          <w:sz w:val="32"/>
          <w:szCs w:val="24"/>
          <w:u w:val="single"/>
          <w:lang w:eastAsia="tr-TR"/>
        </w:rPr>
        <w:t>MAL</w:t>
      </w:r>
      <w:r w:rsidR="0091034C" w:rsidRPr="00E64936">
        <w:rPr>
          <w:rFonts w:ascii="Times New Roman" w:eastAsia="Times New Roman" w:hAnsi="Times New Roman" w:cs="Times New Roman"/>
          <w:b/>
          <w:sz w:val="32"/>
          <w:szCs w:val="24"/>
          <w:u w:val="single"/>
          <w:lang w:eastAsia="tr-TR"/>
        </w:rPr>
        <w:t xml:space="preserve"> ALIMI</w:t>
      </w:r>
    </w:p>
    <w:p w:rsidR="001A43B5" w:rsidRPr="00E64936" w:rsidRDefault="001A43B5" w:rsidP="001A43B5">
      <w:pPr>
        <w:pStyle w:val="AralkYok"/>
        <w:jc w:val="center"/>
        <w:rPr>
          <w:rFonts w:ascii="Times New Roman" w:eastAsia="Times New Roman" w:hAnsi="Times New Roman" w:cs="Times New Roman"/>
          <w:b/>
          <w:bCs/>
          <w:sz w:val="28"/>
          <w:szCs w:val="24"/>
          <w:lang w:eastAsia="tr-TR"/>
        </w:rPr>
      </w:pPr>
    </w:p>
    <w:p w:rsidR="001A43B5" w:rsidRPr="00E64936" w:rsidRDefault="001A43B5" w:rsidP="001A43B5">
      <w:pPr>
        <w:pStyle w:val="AralkYok"/>
        <w:jc w:val="center"/>
        <w:rPr>
          <w:rFonts w:ascii="Times New Roman" w:eastAsia="Times New Roman" w:hAnsi="Times New Roman" w:cs="Times New Roman"/>
          <w:b/>
          <w:bCs/>
          <w:sz w:val="28"/>
          <w:szCs w:val="24"/>
          <w:lang w:eastAsia="tr-TR"/>
        </w:rPr>
      </w:pPr>
    </w:p>
    <w:p w:rsidR="0091034C" w:rsidRPr="00E64936" w:rsidRDefault="0091034C" w:rsidP="001A43B5">
      <w:pPr>
        <w:pStyle w:val="AralkYok"/>
        <w:jc w:val="center"/>
        <w:rPr>
          <w:rFonts w:ascii="Times New Roman" w:eastAsia="Times New Roman" w:hAnsi="Times New Roman" w:cs="Times New Roman"/>
          <w:b/>
          <w:bCs/>
          <w:sz w:val="28"/>
          <w:szCs w:val="24"/>
          <w:lang w:eastAsia="tr-TR"/>
        </w:rPr>
      </w:pPr>
    </w:p>
    <w:p w:rsidR="0091034C" w:rsidRPr="00E64936" w:rsidRDefault="0091034C" w:rsidP="001A43B5">
      <w:pPr>
        <w:pStyle w:val="AralkYok"/>
        <w:jc w:val="center"/>
        <w:rPr>
          <w:rFonts w:ascii="Times New Roman" w:eastAsia="Times New Roman" w:hAnsi="Times New Roman" w:cs="Times New Roman"/>
          <w:b/>
          <w:bCs/>
          <w:sz w:val="28"/>
          <w:szCs w:val="24"/>
          <w:lang w:eastAsia="tr-TR"/>
        </w:rPr>
      </w:pPr>
    </w:p>
    <w:p w:rsidR="0091034C" w:rsidRPr="00E64936" w:rsidRDefault="0091034C" w:rsidP="001A43B5">
      <w:pPr>
        <w:pStyle w:val="AralkYok"/>
        <w:jc w:val="center"/>
        <w:rPr>
          <w:rFonts w:ascii="Times New Roman" w:eastAsia="Times New Roman" w:hAnsi="Times New Roman" w:cs="Times New Roman"/>
          <w:b/>
          <w:bCs/>
          <w:sz w:val="28"/>
          <w:szCs w:val="24"/>
          <w:lang w:eastAsia="tr-TR"/>
        </w:rPr>
      </w:pPr>
    </w:p>
    <w:p w:rsidR="001A43B5" w:rsidRPr="00E64936" w:rsidRDefault="001A43B5" w:rsidP="001A43B5">
      <w:pPr>
        <w:pStyle w:val="AralkYok"/>
        <w:jc w:val="center"/>
        <w:rPr>
          <w:rFonts w:ascii="Times New Roman" w:eastAsia="Times New Roman" w:hAnsi="Times New Roman" w:cs="Times New Roman"/>
          <w:b/>
          <w:bCs/>
          <w:sz w:val="28"/>
          <w:szCs w:val="24"/>
          <w:lang w:eastAsia="tr-TR"/>
        </w:rPr>
      </w:pPr>
    </w:p>
    <w:p w:rsidR="001A43B5" w:rsidRPr="00E64936" w:rsidRDefault="001A43B5" w:rsidP="001A43B5">
      <w:pPr>
        <w:pStyle w:val="AralkYok"/>
        <w:jc w:val="center"/>
        <w:rPr>
          <w:rFonts w:ascii="Times New Roman" w:eastAsia="Times New Roman" w:hAnsi="Times New Roman" w:cs="Times New Roman"/>
          <w:b/>
          <w:bCs/>
          <w:sz w:val="28"/>
          <w:szCs w:val="24"/>
          <w:lang w:eastAsia="tr-TR"/>
        </w:rPr>
      </w:pPr>
      <w:r w:rsidRPr="00E64936">
        <w:rPr>
          <w:rFonts w:ascii="Times New Roman" w:eastAsia="Times New Roman" w:hAnsi="Times New Roman" w:cs="Times New Roman"/>
          <w:b/>
          <w:bCs/>
          <w:sz w:val="28"/>
          <w:szCs w:val="24"/>
          <w:lang w:eastAsia="tr-TR"/>
        </w:rPr>
        <w:t>TEKNİK ŞARTNAMESİ</w:t>
      </w:r>
    </w:p>
    <w:p w:rsidR="001A43B5" w:rsidRPr="00E64936" w:rsidRDefault="001A43B5"/>
    <w:p w:rsidR="00614A2E" w:rsidRPr="00E64936" w:rsidRDefault="00614A2E"/>
    <w:p w:rsidR="00614A2E" w:rsidRPr="00E64936" w:rsidRDefault="00614A2E"/>
    <w:p w:rsidR="001A43B5" w:rsidRPr="00E64936" w:rsidRDefault="00716C20" w:rsidP="00716C20">
      <w:pPr>
        <w:jc w:val="center"/>
        <w:rPr>
          <w:rFonts w:ascii="Times New Roman" w:hAnsi="Times New Roman" w:cs="Times New Roman"/>
          <w:b/>
          <w:sz w:val="28"/>
        </w:rPr>
      </w:pPr>
      <w:r w:rsidRPr="00E64936">
        <w:rPr>
          <w:rFonts w:ascii="Times New Roman" w:hAnsi="Times New Roman" w:cs="Times New Roman"/>
          <w:b/>
          <w:sz w:val="28"/>
        </w:rPr>
        <w:t>20</w:t>
      </w:r>
      <w:r w:rsidR="00A13462" w:rsidRPr="00E64936">
        <w:rPr>
          <w:rFonts w:ascii="Times New Roman" w:hAnsi="Times New Roman" w:cs="Times New Roman"/>
          <w:b/>
          <w:sz w:val="28"/>
        </w:rPr>
        <w:t>21</w:t>
      </w:r>
    </w:p>
    <w:p w:rsidR="00614A2E" w:rsidRPr="00E64936" w:rsidRDefault="00614A2E" w:rsidP="00716C20">
      <w:pPr>
        <w:jc w:val="center"/>
        <w:rPr>
          <w:rFonts w:ascii="Times New Roman" w:hAnsi="Times New Roman" w:cs="Times New Roman"/>
          <w:b/>
          <w:sz w:val="28"/>
        </w:rPr>
      </w:pPr>
    </w:p>
    <w:p w:rsidR="00614A2E" w:rsidRPr="00E64936" w:rsidRDefault="00614A2E" w:rsidP="00716C20">
      <w:pPr>
        <w:jc w:val="center"/>
        <w:rPr>
          <w:rFonts w:ascii="Times New Roman" w:hAnsi="Times New Roman" w:cs="Times New Roman"/>
          <w:b/>
          <w:sz w:val="28"/>
        </w:rPr>
      </w:pPr>
    </w:p>
    <w:p w:rsidR="00614A2E" w:rsidRPr="00E64936" w:rsidRDefault="008A7FC3" w:rsidP="00614A2E">
      <w:pPr>
        <w:jc w:val="both"/>
        <w:rPr>
          <w:rFonts w:ascii="Times New Roman" w:hAnsi="Times New Roman" w:cs="Times New Roman"/>
          <w:b/>
          <w:sz w:val="24"/>
          <w:szCs w:val="24"/>
        </w:rPr>
      </w:pPr>
      <w:r w:rsidRPr="00E64936">
        <w:rPr>
          <w:rFonts w:ascii="Times New Roman" w:hAnsi="Times New Roman" w:cs="Times New Roman"/>
          <w:noProof/>
          <w:sz w:val="24"/>
          <w:szCs w:val="24"/>
        </w:rPr>
        <w:t>AMAÇ:</w:t>
      </w:r>
      <w:r w:rsidR="00614A2E" w:rsidRPr="00E64936">
        <w:rPr>
          <w:rFonts w:ascii="Times New Roman" w:hAnsi="Times New Roman" w:cs="Times New Roman"/>
          <w:noProof/>
          <w:sz w:val="24"/>
          <w:szCs w:val="24"/>
        </w:rPr>
        <w:t xml:space="preserve">Alınacak olan malzemeler; Aydın Büyükşehir Belediyesi Ulaşım Dairesi Başkanlığı Trafik Şube </w:t>
      </w:r>
      <w:proofErr w:type="gramStart"/>
      <w:r w:rsidR="00614A2E" w:rsidRPr="00E64936">
        <w:rPr>
          <w:rFonts w:ascii="Times New Roman" w:hAnsi="Times New Roman" w:cs="Times New Roman"/>
          <w:noProof/>
          <w:sz w:val="24"/>
          <w:szCs w:val="24"/>
        </w:rPr>
        <w:t xml:space="preserve">Müdürlüğümüzce </w:t>
      </w:r>
      <w:r w:rsidRPr="00E64936">
        <w:rPr>
          <w:rFonts w:ascii="Times New Roman" w:hAnsi="Times New Roman" w:cs="Times New Roman"/>
          <w:noProof/>
          <w:sz w:val="24"/>
          <w:szCs w:val="24"/>
        </w:rPr>
        <w:t>,</w:t>
      </w:r>
      <w:r w:rsidR="00614A2E" w:rsidRPr="00E64936">
        <w:rPr>
          <w:rFonts w:ascii="Times New Roman" w:hAnsi="Times New Roman" w:cs="Times New Roman"/>
          <w:sz w:val="24"/>
          <w:szCs w:val="24"/>
        </w:rPr>
        <w:t>sorumluluğumuzda</w:t>
      </w:r>
      <w:proofErr w:type="gramEnd"/>
      <w:r w:rsidR="00614A2E" w:rsidRPr="00E64936">
        <w:rPr>
          <w:rFonts w:ascii="Times New Roman" w:hAnsi="Times New Roman" w:cs="Times New Roman"/>
          <w:sz w:val="24"/>
          <w:szCs w:val="24"/>
        </w:rPr>
        <w:t xml:space="preserve"> bulunan bulvar, cadde ve sokakların trafik güvenliğini sağlamak amacıyla “</w:t>
      </w:r>
      <w:r w:rsidRPr="00E64936">
        <w:rPr>
          <w:rFonts w:ascii="Times New Roman" w:hAnsi="Times New Roman" w:cs="Times New Roman"/>
          <w:noProof/>
          <w:sz w:val="24"/>
          <w:szCs w:val="24"/>
        </w:rPr>
        <w:t>Trafik Sinyalizasyon Altyapı ve Üstyapı çalışmalarında kullanılmak üzere Sinyal verici,İç Ünite,Flaşör,KKC,Yaya Butonu,Kompozit ek odası,Reçine,Kangal boru mal</w:t>
      </w:r>
      <w:r w:rsidR="00614A2E" w:rsidRPr="00E64936">
        <w:rPr>
          <w:rFonts w:ascii="Times New Roman" w:hAnsi="Times New Roman" w:cs="Times New Roman"/>
          <w:noProof/>
          <w:sz w:val="24"/>
          <w:szCs w:val="24"/>
        </w:rPr>
        <w:t>”alımı yapılacaktır.</w:t>
      </w:r>
    </w:p>
    <w:p w:rsidR="00726919" w:rsidRPr="00E64936" w:rsidRDefault="00726919" w:rsidP="00726919">
      <w:pPr>
        <w:pStyle w:val="AralkYok"/>
        <w:rPr>
          <w:rFonts w:ascii="Times New Roman" w:hAnsi="Times New Roman" w:cs="Times New Roman"/>
          <w:b/>
        </w:rPr>
      </w:pPr>
      <w:bookmarkStart w:id="0" w:name="_Toc397955751"/>
      <w:bookmarkStart w:id="1" w:name="_Toc404980268"/>
      <w:bookmarkStart w:id="2" w:name="_Toc433288909"/>
      <w:bookmarkStart w:id="3" w:name="_Toc438972805"/>
    </w:p>
    <w:bookmarkEnd w:id="0"/>
    <w:bookmarkEnd w:id="1"/>
    <w:bookmarkEnd w:id="2"/>
    <w:bookmarkEnd w:id="3"/>
    <w:p w:rsidR="00726919" w:rsidRPr="00E64936" w:rsidRDefault="00726919" w:rsidP="00E967AC">
      <w:pPr>
        <w:pStyle w:val="AralkYok"/>
        <w:numPr>
          <w:ilvl w:val="0"/>
          <w:numId w:val="3"/>
        </w:numPr>
        <w:jc w:val="both"/>
        <w:rPr>
          <w:rFonts w:ascii="Times New Roman" w:hAnsi="Times New Roman" w:cs="Times New Roman"/>
          <w:b/>
          <w:sz w:val="24"/>
          <w:szCs w:val="24"/>
        </w:rPr>
      </w:pPr>
      <w:r w:rsidRPr="00E64936">
        <w:rPr>
          <w:rFonts w:ascii="Times New Roman" w:hAnsi="Times New Roman" w:cs="Times New Roman"/>
          <w:b/>
          <w:sz w:val="24"/>
          <w:szCs w:val="24"/>
        </w:rPr>
        <w:t>TRAFİK SİNYAL LAMBALARI</w:t>
      </w:r>
    </w:p>
    <w:p w:rsidR="00726919" w:rsidRPr="00E64936" w:rsidRDefault="00726919" w:rsidP="00E967AC">
      <w:pPr>
        <w:pStyle w:val="AralkYok"/>
        <w:numPr>
          <w:ilvl w:val="1"/>
          <w:numId w:val="4"/>
        </w:numPr>
        <w:jc w:val="both"/>
        <w:rPr>
          <w:rFonts w:ascii="Times New Roman" w:hAnsi="Times New Roman" w:cs="Times New Roman"/>
          <w:b/>
          <w:sz w:val="24"/>
          <w:szCs w:val="24"/>
        </w:rPr>
      </w:pPr>
      <w:bookmarkStart w:id="4" w:name="_Toc355802647"/>
      <w:bookmarkStart w:id="5" w:name="_Toc397955752"/>
      <w:r w:rsidRPr="00E64936">
        <w:rPr>
          <w:rFonts w:ascii="Times New Roman" w:hAnsi="Times New Roman" w:cs="Times New Roman"/>
          <w:b/>
          <w:sz w:val="24"/>
          <w:szCs w:val="24"/>
        </w:rPr>
        <w:t xml:space="preserve"> Genel Özellikler</w:t>
      </w:r>
      <w:bookmarkStart w:id="6" w:name="_Toc355802649"/>
      <w:bookmarkStart w:id="7" w:name="_Toc342994805"/>
      <w:bookmarkStart w:id="8" w:name="_Toc285198723"/>
      <w:bookmarkStart w:id="9" w:name="_Toc290380001"/>
      <w:bookmarkEnd w:id="4"/>
      <w:bookmarkEnd w:id="5"/>
    </w:p>
    <w:p w:rsidR="00726919" w:rsidRPr="00E64936" w:rsidRDefault="00726919" w:rsidP="00E967AC">
      <w:pPr>
        <w:pStyle w:val="AralkYok"/>
        <w:numPr>
          <w:ilvl w:val="0"/>
          <w:numId w:val="5"/>
        </w:numPr>
        <w:jc w:val="both"/>
        <w:rPr>
          <w:rFonts w:ascii="Times New Roman" w:hAnsi="Times New Roman" w:cs="Times New Roman"/>
          <w:b/>
          <w:sz w:val="24"/>
          <w:szCs w:val="24"/>
        </w:rPr>
      </w:pPr>
      <w:r w:rsidRPr="00E64936">
        <w:rPr>
          <w:rFonts w:ascii="Times New Roman" w:hAnsi="Times New Roman" w:cs="Times New Roman"/>
          <w:sz w:val="24"/>
          <w:szCs w:val="24"/>
        </w:rPr>
        <w:t>Sinyal Verici Modül (SVM) : Öngörülen anma büyüklük, renk, ışık şiddeti ve şekle sahip bir ışıklılık üretmek için tasarlanmış donanımdır.</w:t>
      </w:r>
      <w:r w:rsidRPr="00E64936">
        <w:rPr>
          <w:rFonts w:ascii="Times New Roman" w:hAnsi="Times New Roman" w:cs="Times New Roman"/>
          <w:sz w:val="24"/>
          <w:szCs w:val="24"/>
        </w:rPr>
        <w:br/>
        <w:t xml:space="preserve">Sinyal Verici: </w:t>
      </w:r>
      <w:proofErr w:type="spellStart"/>
      <w:r w:rsidRPr="00E64936">
        <w:rPr>
          <w:rFonts w:ascii="Times New Roman" w:hAnsi="Times New Roman" w:cs="Times New Roman"/>
          <w:sz w:val="24"/>
          <w:szCs w:val="24"/>
        </w:rPr>
        <w:t>TSD’den</w:t>
      </w:r>
      <w:proofErr w:type="spellEnd"/>
      <w:r w:rsidRPr="00E64936">
        <w:rPr>
          <w:rFonts w:ascii="Times New Roman" w:hAnsi="Times New Roman" w:cs="Times New Roman"/>
          <w:sz w:val="24"/>
          <w:szCs w:val="24"/>
        </w:rPr>
        <w:t xml:space="preserve"> aldığı enerjiyle araç ve yayalara trafik sinyal renk veya figürlerinden birini gösteren elemandır.</w:t>
      </w:r>
      <w:bookmarkStart w:id="10" w:name="_Toc355802650"/>
      <w:bookmarkEnd w:id="6"/>
    </w:p>
    <w:p w:rsidR="00726919" w:rsidRPr="00E64936" w:rsidRDefault="00726919" w:rsidP="00E967AC">
      <w:pPr>
        <w:pStyle w:val="AralkYok"/>
        <w:numPr>
          <w:ilvl w:val="0"/>
          <w:numId w:val="5"/>
        </w:numPr>
        <w:jc w:val="both"/>
        <w:rPr>
          <w:rFonts w:ascii="Times New Roman" w:hAnsi="Times New Roman" w:cs="Times New Roman"/>
          <w:b/>
          <w:sz w:val="24"/>
          <w:szCs w:val="24"/>
        </w:rPr>
      </w:pPr>
      <w:r w:rsidRPr="00E64936">
        <w:rPr>
          <w:rFonts w:ascii="Times New Roman" w:hAnsi="Times New Roman" w:cs="Times New Roman"/>
          <w:sz w:val="24"/>
          <w:szCs w:val="24"/>
        </w:rPr>
        <w:t xml:space="preserve">Trafik Sinyal Lambası: Trafik sinyal lambası %100 </w:t>
      </w:r>
      <w:proofErr w:type="spellStart"/>
      <w:r w:rsidRPr="00E64936">
        <w:rPr>
          <w:rFonts w:ascii="Times New Roman" w:hAnsi="Times New Roman" w:cs="Times New Roman"/>
          <w:sz w:val="24"/>
          <w:szCs w:val="24"/>
        </w:rPr>
        <w:t>polikarbonat</w:t>
      </w:r>
      <w:proofErr w:type="spellEnd"/>
      <w:r w:rsidRPr="00E64936">
        <w:rPr>
          <w:rFonts w:ascii="Times New Roman" w:hAnsi="Times New Roman" w:cs="Times New Roman"/>
          <w:sz w:val="24"/>
          <w:szCs w:val="24"/>
        </w:rPr>
        <w:t xml:space="preserve"> malzemeden sinyal vericilerin montajının yapılmasına uygun bir şekilde imal edilmiş </w:t>
      </w:r>
      <w:bookmarkEnd w:id="10"/>
      <w:r w:rsidRPr="00E64936">
        <w:rPr>
          <w:rFonts w:ascii="Times New Roman" w:hAnsi="Times New Roman" w:cs="Times New Roman"/>
          <w:sz w:val="24"/>
          <w:szCs w:val="24"/>
        </w:rPr>
        <w:t xml:space="preserve">sinyal verici </w:t>
      </w:r>
      <w:proofErr w:type="gramStart"/>
      <w:r w:rsidRPr="00E64936">
        <w:rPr>
          <w:rFonts w:ascii="Times New Roman" w:hAnsi="Times New Roman" w:cs="Times New Roman"/>
          <w:sz w:val="24"/>
          <w:szCs w:val="24"/>
        </w:rPr>
        <w:t>modül</w:t>
      </w:r>
      <w:proofErr w:type="gramEnd"/>
      <w:r w:rsidRPr="00E64936">
        <w:rPr>
          <w:rFonts w:ascii="Times New Roman" w:hAnsi="Times New Roman" w:cs="Times New Roman"/>
          <w:sz w:val="24"/>
          <w:szCs w:val="24"/>
        </w:rPr>
        <w:t>, kamaşma panosu, gövde,  kapak, siperlik ve montaj ayağından oluşan modüler elemandır.</w:t>
      </w:r>
      <w:bookmarkStart w:id="11" w:name="_Toc355802651"/>
    </w:p>
    <w:p w:rsidR="00935324" w:rsidRPr="00E64936" w:rsidRDefault="00726919" w:rsidP="00E967AC">
      <w:pPr>
        <w:pStyle w:val="AralkYok"/>
        <w:numPr>
          <w:ilvl w:val="0"/>
          <w:numId w:val="5"/>
        </w:numPr>
        <w:jc w:val="both"/>
        <w:rPr>
          <w:rFonts w:ascii="Times New Roman" w:hAnsi="Times New Roman" w:cs="Times New Roman"/>
          <w:b/>
          <w:sz w:val="24"/>
          <w:szCs w:val="24"/>
        </w:rPr>
      </w:pPr>
      <w:r w:rsidRPr="00E64936">
        <w:rPr>
          <w:rFonts w:ascii="Times New Roman" w:hAnsi="Times New Roman" w:cs="Times New Roman"/>
          <w:sz w:val="24"/>
          <w:szCs w:val="24"/>
        </w:rPr>
        <w:t>Trafik sinyal lambaları modüler yapıda ve rahatlıkla sökülüp takılabilir olacaktır.</w:t>
      </w:r>
      <w:bookmarkStart w:id="12" w:name="_Toc355802652"/>
      <w:bookmarkEnd w:id="11"/>
    </w:p>
    <w:p w:rsidR="00935324" w:rsidRPr="00E64936" w:rsidRDefault="00726919" w:rsidP="00E967AC">
      <w:pPr>
        <w:pStyle w:val="AralkYok"/>
        <w:numPr>
          <w:ilvl w:val="0"/>
          <w:numId w:val="5"/>
        </w:numPr>
        <w:jc w:val="both"/>
        <w:rPr>
          <w:rFonts w:ascii="Times New Roman" w:hAnsi="Times New Roman" w:cs="Times New Roman"/>
          <w:b/>
          <w:sz w:val="24"/>
          <w:szCs w:val="24"/>
        </w:rPr>
      </w:pPr>
      <w:r w:rsidRPr="00E64936">
        <w:rPr>
          <w:rFonts w:ascii="Times New Roman" w:hAnsi="Times New Roman" w:cs="Times New Roman"/>
          <w:sz w:val="24"/>
          <w:szCs w:val="24"/>
        </w:rPr>
        <w:t xml:space="preserve">UV ışınlarına dayanımlı </w:t>
      </w:r>
      <w:proofErr w:type="spellStart"/>
      <w:r w:rsidRPr="00E64936">
        <w:rPr>
          <w:rFonts w:ascii="Times New Roman" w:hAnsi="Times New Roman" w:cs="Times New Roman"/>
          <w:sz w:val="24"/>
          <w:szCs w:val="24"/>
        </w:rPr>
        <w:t>polikarbonat</w:t>
      </w:r>
      <w:proofErr w:type="spellEnd"/>
      <w:r w:rsidRPr="00E64936">
        <w:rPr>
          <w:rFonts w:ascii="Times New Roman" w:hAnsi="Times New Roman" w:cs="Times New Roman"/>
          <w:sz w:val="24"/>
          <w:szCs w:val="24"/>
        </w:rPr>
        <w:t xml:space="preserve"> malzemeden imal edilmiş olacaktır.</w:t>
      </w:r>
      <w:bookmarkStart w:id="13" w:name="_Toc355802653"/>
      <w:bookmarkEnd w:id="12"/>
    </w:p>
    <w:p w:rsidR="00935324" w:rsidRPr="00E64936" w:rsidRDefault="00726919" w:rsidP="00E967AC">
      <w:pPr>
        <w:pStyle w:val="AralkYok"/>
        <w:numPr>
          <w:ilvl w:val="0"/>
          <w:numId w:val="5"/>
        </w:numPr>
        <w:jc w:val="both"/>
        <w:rPr>
          <w:rFonts w:ascii="Times New Roman" w:hAnsi="Times New Roman" w:cs="Times New Roman"/>
          <w:b/>
          <w:sz w:val="24"/>
          <w:szCs w:val="24"/>
        </w:rPr>
      </w:pPr>
      <w:r w:rsidRPr="00E64936">
        <w:rPr>
          <w:rFonts w:ascii="Times New Roman" w:hAnsi="Times New Roman" w:cs="Times New Roman"/>
          <w:sz w:val="24"/>
          <w:szCs w:val="24"/>
        </w:rPr>
        <w:t xml:space="preserve">Kamaşma panosu siyah renkte olacaktır. Gövde, siperlik ve montaj ayakları </w:t>
      </w:r>
      <w:proofErr w:type="gramStart"/>
      <w:r w:rsidRPr="00E64936">
        <w:rPr>
          <w:rFonts w:ascii="Times New Roman" w:hAnsi="Times New Roman" w:cs="Times New Roman"/>
          <w:sz w:val="24"/>
          <w:szCs w:val="24"/>
        </w:rPr>
        <w:t>siyah  renkte</w:t>
      </w:r>
      <w:proofErr w:type="gramEnd"/>
      <w:r w:rsidRPr="00E64936">
        <w:rPr>
          <w:rFonts w:ascii="Times New Roman" w:hAnsi="Times New Roman" w:cs="Times New Roman"/>
          <w:sz w:val="24"/>
          <w:szCs w:val="24"/>
        </w:rPr>
        <w:t xml:space="preserve"> ol</w:t>
      </w:r>
      <w:bookmarkEnd w:id="13"/>
      <w:r w:rsidRPr="00E64936">
        <w:rPr>
          <w:rFonts w:ascii="Times New Roman" w:hAnsi="Times New Roman" w:cs="Times New Roman"/>
          <w:sz w:val="24"/>
          <w:szCs w:val="24"/>
        </w:rPr>
        <w:t>acaktır.</w:t>
      </w:r>
      <w:bookmarkStart w:id="14" w:name="_Toc355802666"/>
    </w:p>
    <w:p w:rsidR="00935324" w:rsidRPr="00E64936" w:rsidRDefault="00726919" w:rsidP="00E967AC">
      <w:pPr>
        <w:pStyle w:val="AralkYok"/>
        <w:numPr>
          <w:ilvl w:val="0"/>
          <w:numId w:val="5"/>
        </w:numPr>
        <w:jc w:val="both"/>
        <w:rPr>
          <w:rFonts w:ascii="Times New Roman" w:hAnsi="Times New Roman" w:cs="Times New Roman"/>
          <w:b/>
          <w:sz w:val="24"/>
          <w:szCs w:val="24"/>
        </w:rPr>
      </w:pPr>
      <w:r w:rsidRPr="00E64936">
        <w:rPr>
          <w:rFonts w:ascii="Times New Roman" w:hAnsi="Times New Roman" w:cs="Times New Roman"/>
          <w:sz w:val="24"/>
          <w:szCs w:val="24"/>
        </w:rPr>
        <w:t>Trafik sinyal lambaları TS EN 12368 veya EN 12368 Standardına sahip olacaktır.</w:t>
      </w:r>
      <w:bookmarkEnd w:id="14"/>
    </w:p>
    <w:p w:rsidR="00726919" w:rsidRPr="00E64936" w:rsidRDefault="00726919" w:rsidP="00E967AC">
      <w:pPr>
        <w:pStyle w:val="AralkYok"/>
        <w:numPr>
          <w:ilvl w:val="0"/>
          <w:numId w:val="5"/>
        </w:numPr>
        <w:jc w:val="both"/>
        <w:rPr>
          <w:rFonts w:ascii="Times New Roman" w:hAnsi="Times New Roman" w:cs="Times New Roman"/>
          <w:b/>
          <w:sz w:val="24"/>
          <w:szCs w:val="24"/>
        </w:rPr>
      </w:pPr>
      <w:r w:rsidRPr="00E64936">
        <w:rPr>
          <w:rFonts w:ascii="Times New Roman" w:hAnsi="Times New Roman" w:cs="Times New Roman"/>
          <w:sz w:val="24"/>
          <w:szCs w:val="24"/>
        </w:rPr>
        <w:t>Tüm trafik sinyal lambaları EN 60529 veya TS EN 60529 Standardına göre IP 65 koruma sınıfına sahip olacaktır.</w:t>
      </w:r>
      <w:bookmarkStart w:id="15" w:name="_Toc355802668"/>
      <w:bookmarkStart w:id="16" w:name="_Toc397955753"/>
    </w:p>
    <w:p w:rsidR="00726919" w:rsidRPr="00E64936" w:rsidRDefault="00726919" w:rsidP="00E967AC">
      <w:pPr>
        <w:pStyle w:val="AralkYok"/>
        <w:numPr>
          <w:ilvl w:val="1"/>
          <w:numId w:val="4"/>
        </w:numPr>
        <w:jc w:val="both"/>
        <w:rPr>
          <w:rFonts w:ascii="Times New Roman" w:hAnsi="Times New Roman" w:cs="Times New Roman"/>
          <w:b/>
          <w:sz w:val="24"/>
          <w:szCs w:val="24"/>
        </w:rPr>
      </w:pPr>
      <w:r w:rsidRPr="00E64936">
        <w:rPr>
          <w:rFonts w:ascii="Times New Roman" w:hAnsi="Times New Roman" w:cs="Times New Roman"/>
          <w:b/>
          <w:sz w:val="24"/>
          <w:szCs w:val="24"/>
        </w:rPr>
        <w:t xml:space="preserve"> Fiziksel Özellikleri</w:t>
      </w:r>
      <w:bookmarkEnd w:id="15"/>
      <w:bookmarkEnd w:id="16"/>
    </w:p>
    <w:p w:rsidR="00935324" w:rsidRPr="00E64936" w:rsidRDefault="00726919" w:rsidP="00E967AC">
      <w:pPr>
        <w:pStyle w:val="AralkYok"/>
        <w:numPr>
          <w:ilvl w:val="0"/>
          <w:numId w:val="6"/>
        </w:numPr>
        <w:jc w:val="both"/>
        <w:rPr>
          <w:rFonts w:ascii="Times New Roman" w:hAnsi="Times New Roman" w:cs="Times New Roman"/>
          <w:b/>
          <w:sz w:val="24"/>
          <w:szCs w:val="24"/>
        </w:rPr>
      </w:pPr>
      <w:r w:rsidRPr="00E64936">
        <w:rPr>
          <w:rFonts w:ascii="Times New Roman" w:hAnsi="Times New Roman" w:cs="Times New Roman"/>
          <w:sz w:val="24"/>
          <w:szCs w:val="24"/>
        </w:rPr>
        <w:t xml:space="preserve">Trafik sinyal lambaları  -40°C ila +60 °C (Sınıf A, Sınıf B, Sınıf C) sıcaklıkları aralığında , </w:t>
      </w:r>
      <w:r w:rsidRPr="00E64936">
        <w:rPr>
          <w:rFonts w:ascii="Times New Roman" w:hAnsi="Times New Roman" w:cs="Times New Roman"/>
          <w:noProof/>
          <w:sz w:val="24"/>
          <w:szCs w:val="24"/>
          <w:lang w:eastAsia="tr-TR"/>
        </w:rPr>
        <mc:AlternateContent>
          <mc:Choice Requires="wps">
            <w:drawing>
              <wp:anchor distT="0" distB="0" distL="114300" distR="114300" simplePos="0" relativeHeight="251659264" behindDoc="1" locked="0" layoutInCell="1" allowOverlap="1" wp14:anchorId="2800566F" wp14:editId="3000A5EF">
                <wp:simplePos x="0" y="0"/>
                <wp:positionH relativeFrom="page">
                  <wp:posOffset>851535</wp:posOffset>
                </wp:positionH>
                <wp:positionV relativeFrom="paragraph">
                  <wp:posOffset>153035</wp:posOffset>
                </wp:positionV>
                <wp:extent cx="4445" cy="4445"/>
                <wp:effectExtent l="0" t="0" r="0" b="0"/>
                <wp:wrapNone/>
                <wp:docPr id="11" name="Dikdörtgen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45" cy="4445"/>
                        </a:xfrm>
                        <a:prstGeom prst="rect">
                          <a:avLst/>
                        </a:prstGeom>
                        <a:solidFill>
                          <a:srgbClr val="000000"/>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DAD69D" id="Dikdörtgen 11" o:spid="_x0000_s1026" style="position:absolute;margin-left:67.05pt;margin-top:12.05pt;width:.35pt;height:.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" fillcolor="black" stroked="f">
                <v:path arrowok="t"/>
                <w10:wrap anchorx="page"/>
              </v:rect>
            </w:pict>
          </mc:Fallback>
        </mc:AlternateContent>
      </w:r>
      <w:r w:rsidRPr="00E64936">
        <w:rPr>
          <w:rFonts w:ascii="Times New Roman" w:hAnsi="Times New Roman" w:cs="Times New Roman"/>
          <w:sz w:val="24"/>
          <w:szCs w:val="24"/>
        </w:rPr>
        <w:t>EN 60068-2-30 veya TS EN 60068-2-30 bağıl nem standardına uygun olarak çalışma koşullarında fonksiyonlarını sorunsuz olarak yerine getirebilecektir.</w:t>
      </w:r>
      <w:bookmarkStart w:id="17" w:name="_Toc355802670"/>
    </w:p>
    <w:p w:rsidR="00935324" w:rsidRPr="00E64936" w:rsidRDefault="00726919" w:rsidP="00E967AC">
      <w:pPr>
        <w:pStyle w:val="AralkYok"/>
        <w:numPr>
          <w:ilvl w:val="0"/>
          <w:numId w:val="6"/>
        </w:numPr>
        <w:jc w:val="both"/>
        <w:rPr>
          <w:rFonts w:ascii="Times New Roman" w:hAnsi="Times New Roman" w:cs="Times New Roman"/>
          <w:b/>
          <w:sz w:val="24"/>
          <w:szCs w:val="24"/>
        </w:rPr>
      </w:pPr>
      <w:r w:rsidRPr="00E64936">
        <w:rPr>
          <w:rFonts w:ascii="Times New Roman" w:hAnsi="Times New Roman" w:cs="Times New Roman"/>
          <w:sz w:val="24"/>
          <w:szCs w:val="24"/>
        </w:rPr>
        <w:t>Trafik sinyal lambasının darbeye karşı direnci TS EN 60598-1 Standardına göre Sınıf IR3’e uygun olacaktır.</w:t>
      </w:r>
      <w:bookmarkEnd w:id="17"/>
    </w:p>
    <w:p w:rsidR="00726919" w:rsidRPr="00E64936" w:rsidRDefault="00726919" w:rsidP="00E967AC">
      <w:pPr>
        <w:pStyle w:val="AralkYok"/>
        <w:numPr>
          <w:ilvl w:val="0"/>
          <w:numId w:val="6"/>
        </w:numPr>
        <w:jc w:val="both"/>
        <w:rPr>
          <w:rFonts w:ascii="Times New Roman" w:hAnsi="Times New Roman" w:cs="Times New Roman"/>
          <w:b/>
          <w:sz w:val="24"/>
          <w:szCs w:val="24"/>
        </w:rPr>
      </w:pPr>
      <w:r w:rsidRPr="00E64936">
        <w:rPr>
          <w:rFonts w:ascii="Times New Roman" w:hAnsi="Times New Roman" w:cs="Times New Roman"/>
          <w:sz w:val="24"/>
          <w:szCs w:val="24"/>
        </w:rPr>
        <w:t>Trafik sinyal lambaları Tablo 1'de belirtilen spektrum seviyelerindeki titreşime dayanıklı olacaktır.</w:t>
      </w:r>
    </w:p>
    <w:p w:rsidR="00726919" w:rsidRPr="00E64936" w:rsidRDefault="00726919" w:rsidP="00E967AC">
      <w:pPr>
        <w:pStyle w:val="AralkYok"/>
        <w:ind w:left="720"/>
        <w:jc w:val="both"/>
        <w:rPr>
          <w:rFonts w:ascii="Times New Roman" w:hAnsi="Times New Roman" w:cs="Times New Roman"/>
          <w:b/>
          <w:sz w:val="24"/>
          <w:szCs w:val="24"/>
        </w:rPr>
      </w:pPr>
      <w:r w:rsidRPr="00E64936">
        <w:rPr>
          <w:rFonts w:ascii="Times New Roman" w:hAnsi="Times New Roman" w:cs="Times New Roman"/>
          <w:b/>
          <w:sz w:val="24"/>
          <w:szCs w:val="24"/>
        </w:rPr>
        <w:t>Tablo 1.</w:t>
      </w:r>
      <w:r w:rsidRPr="00E64936">
        <w:rPr>
          <w:rFonts w:ascii="Times New Roman" w:hAnsi="Times New Roman" w:cs="Times New Roman"/>
          <w:sz w:val="24"/>
          <w:szCs w:val="24"/>
        </w:rPr>
        <w:t xml:space="preserve"> Sinyal lambalarının titreşim dayanım tablosu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38"/>
        <w:gridCol w:w="6132"/>
      </w:tblGrid>
      <w:tr w:rsidR="00A13462" w:rsidRPr="00E64936" w:rsidTr="008A7FC3">
        <w:trPr>
          <w:trHeight w:val="306"/>
          <w:jc w:val="center"/>
        </w:trPr>
        <w:tc>
          <w:tcPr>
            <w:tcW w:w="2338" w:type="dxa"/>
          </w:tcPr>
          <w:p w:rsidR="00726919" w:rsidRPr="00E64936" w:rsidRDefault="00726919" w:rsidP="00E967AC">
            <w:pPr>
              <w:pStyle w:val="AralkYok"/>
              <w:jc w:val="both"/>
              <w:rPr>
                <w:rFonts w:ascii="Times New Roman" w:hAnsi="Times New Roman" w:cs="Times New Roman"/>
                <w:b/>
                <w:snapToGrid w:val="0"/>
                <w:sz w:val="24"/>
                <w:szCs w:val="24"/>
              </w:rPr>
            </w:pPr>
            <w:bookmarkStart w:id="18" w:name="_Toc355802673"/>
            <w:r w:rsidRPr="00E64936">
              <w:rPr>
                <w:rFonts w:ascii="Times New Roman" w:hAnsi="Times New Roman" w:cs="Times New Roman"/>
                <w:b/>
                <w:snapToGrid w:val="0"/>
                <w:sz w:val="24"/>
                <w:szCs w:val="24"/>
              </w:rPr>
              <w:t>Rastgele Titreşim</w:t>
            </w:r>
            <w:bookmarkEnd w:id="18"/>
          </w:p>
        </w:tc>
        <w:tc>
          <w:tcPr>
            <w:tcW w:w="6132" w:type="dxa"/>
          </w:tcPr>
          <w:p w:rsidR="00726919" w:rsidRPr="00E64936" w:rsidRDefault="00726919" w:rsidP="00E967AC">
            <w:pPr>
              <w:pStyle w:val="AralkYok"/>
              <w:jc w:val="both"/>
              <w:rPr>
                <w:rFonts w:ascii="Times New Roman" w:hAnsi="Times New Roman" w:cs="Times New Roman"/>
                <w:b/>
                <w:snapToGrid w:val="0"/>
                <w:sz w:val="24"/>
                <w:szCs w:val="24"/>
              </w:rPr>
            </w:pPr>
            <w:bookmarkStart w:id="19" w:name="_Toc355802674"/>
            <w:r w:rsidRPr="00E64936">
              <w:rPr>
                <w:rFonts w:ascii="Times New Roman" w:hAnsi="Times New Roman" w:cs="Times New Roman"/>
                <w:b/>
                <w:snapToGrid w:val="0"/>
                <w:sz w:val="24"/>
                <w:szCs w:val="24"/>
              </w:rPr>
              <w:t>Frekans Aralığı</w:t>
            </w:r>
            <w:bookmarkEnd w:id="19"/>
            <w:r w:rsidRPr="00E64936">
              <w:rPr>
                <w:rFonts w:ascii="Times New Roman" w:hAnsi="Times New Roman" w:cs="Times New Roman"/>
                <w:b/>
                <w:snapToGrid w:val="0"/>
                <w:sz w:val="24"/>
                <w:szCs w:val="24"/>
              </w:rPr>
              <w:t xml:space="preserve"> (10 Hz – 200 Hz)</w:t>
            </w:r>
          </w:p>
        </w:tc>
      </w:tr>
      <w:tr w:rsidR="00726919" w:rsidRPr="00E64936" w:rsidTr="008A7FC3">
        <w:trPr>
          <w:trHeight w:val="1239"/>
          <w:jc w:val="center"/>
        </w:trPr>
        <w:tc>
          <w:tcPr>
            <w:tcW w:w="2338" w:type="dxa"/>
          </w:tcPr>
          <w:p w:rsidR="00726919" w:rsidRPr="00E64936" w:rsidRDefault="00726919" w:rsidP="00E967AC">
            <w:pPr>
              <w:pStyle w:val="AralkYok"/>
              <w:jc w:val="both"/>
              <w:rPr>
                <w:rFonts w:ascii="Times New Roman" w:hAnsi="Times New Roman" w:cs="Times New Roman"/>
                <w:snapToGrid w:val="0"/>
                <w:sz w:val="24"/>
                <w:szCs w:val="24"/>
              </w:rPr>
            </w:pPr>
            <w:bookmarkStart w:id="20" w:name="_Toc355802675"/>
            <w:r w:rsidRPr="00E64936">
              <w:rPr>
                <w:rFonts w:ascii="Times New Roman" w:hAnsi="Times New Roman" w:cs="Times New Roman"/>
                <w:snapToGrid w:val="0"/>
                <w:sz w:val="24"/>
                <w:szCs w:val="24"/>
              </w:rPr>
              <w:t>TS EN 60068-2-64</w:t>
            </w:r>
            <w:bookmarkEnd w:id="20"/>
          </w:p>
          <w:p w:rsidR="00726919" w:rsidRPr="00E64936" w:rsidRDefault="00726919" w:rsidP="00E967AC">
            <w:pPr>
              <w:pStyle w:val="AralkYok"/>
              <w:jc w:val="both"/>
              <w:rPr>
                <w:rFonts w:ascii="Times New Roman" w:hAnsi="Times New Roman" w:cs="Times New Roman"/>
                <w:snapToGrid w:val="0"/>
                <w:sz w:val="24"/>
                <w:szCs w:val="24"/>
              </w:rPr>
            </w:pPr>
          </w:p>
          <w:p w:rsidR="00726919" w:rsidRPr="00E64936" w:rsidRDefault="00726919" w:rsidP="00E967AC">
            <w:pPr>
              <w:pStyle w:val="AralkYok"/>
              <w:jc w:val="both"/>
              <w:rPr>
                <w:rFonts w:ascii="Times New Roman" w:hAnsi="Times New Roman" w:cs="Times New Roman"/>
                <w:snapToGrid w:val="0"/>
                <w:sz w:val="24"/>
                <w:szCs w:val="24"/>
              </w:rPr>
            </w:pPr>
            <w:bookmarkStart w:id="21" w:name="_Toc355802676"/>
            <w:r w:rsidRPr="00E64936">
              <w:rPr>
                <w:rFonts w:ascii="Times New Roman" w:hAnsi="Times New Roman" w:cs="Times New Roman"/>
                <w:snapToGrid w:val="0"/>
                <w:sz w:val="24"/>
                <w:szCs w:val="24"/>
              </w:rPr>
              <w:t xml:space="preserve">Test </w:t>
            </w:r>
            <w:proofErr w:type="spellStart"/>
            <w:r w:rsidRPr="00E64936">
              <w:rPr>
                <w:rFonts w:ascii="Times New Roman" w:hAnsi="Times New Roman" w:cs="Times New Roman"/>
                <w:snapToGrid w:val="0"/>
                <w:sz w:val="24"/>
                <w:szCs w:val="24"/>
              </w:rPr>
              <w:t>Fh</w:t>
            </w:r>
            <w:bookmarkEnd w:id="21"/>
            <w:proofErr w:type="spellEnd"/>
          </w:p>
          <w:p w:rsidR="00726919" w:rsidRPr="00E64936" w:rsidRDefault="00726919" w:rsidP="00E967AC">
            <w:pPr>
              <w:pStyle w:val="AralkYok"/>
              <w:jc w:val="both"/>
              <w:rPr>
                <w:rFonts w:ascii="Times New Roman" w:hAnsi="Times New Roman" w:cs="Times New Roman"/>
                <w:snapToGrid w:val="0"/>
                <w:sz w:val="24"/>
                <w:szCs w:val="24"/>
              </w:rPr>
            </w:pPr>
            <w:r w:rsidRPr="00E64936">
              <w:rPr>
                <w:rFonts w:ascii="Times New Roman" w:hAnsi="Times New Roman" w:cs="Times New Roman"/>
                <w:snapToGrid w:val="0"/>
                <w:sz w:val="24"/>
                <w:szCs w:val="24"/>
              </w:rPr>
              <w:t>Her 3 eksende 2 saat</w:t>
            </w:r>
          </w:p>
        </w:tc>
        <w:tc>
          <w:tcPr>
            <w:tcW w:w="6132" w:type="dxa"/>
          </w:tcPr>
          <w:p w:rsidR="00726919" w:rsidRPr="00E64936" w:rsidRDefault="00726919" w:rsidP="00E967AC">
            <w:pPr>
              <w:pStyle w:val="AralkYok"/>
              <w:jc w:val="both"/>
              <w:rPr>
                <w:rFonts w:ascii="Times New Roman" w:hAnsi="Times New Roman" w:cs="Times New Roman"/>
                <w:snapToGrid w:val="0"/>
                <w:sz w:val="24"/>
                <w:szCs w:val="24"/>
              </w:rPr>
            </w:pPr>
            <w:bookmarkStart w:id="22" w:name="_Toc355802677"/>
            <w:r w:rsidRPr="00E64936">
              <w:rPr>
                <w:rFonts w:ascii="Times New Roman" w:hAnsi="Times New Roman" w:cs="Times New Roman"/>
                <w:snapToGrid w:val="0"/>
                <w:sz w:val="24"/>
                <w:szCs w:val="24"/>
              </w:rPr>
              <w:t>ASD Spektrum Seviyeleri</w:t>
            </w:r>
            <w:bookmarkEnd w:id="22"/>
          </w:p>
          <w:p w:rsidR="00726919" w:rsidRPr="00E64936" w:rsidRDefault="00726919" w:rsidP="00E967AC">
            <w:pPr>
              <w:pStyle w:val="AralkYok"/>
              <w:jc w:val="both"/>
              <w:rPr>
                <w:rFonts w:ascii="Times New Roman" w:hAnsi="Times New Roman" w:cs="Times New Roman"/>
                <w:snapToGrid w:val="0"/>
                <w:sz w:val="24"/>
                <w:szCs w:val="24"/>
              </w:rPr>
            </w:pPr>
            <w:bookmarkStart w:id="23" w:name="_Toc355802678"/>
            <w:r w:rsidRPr="00E64936">
              <w:rPr>
                <w:rFonts w:ascii="Times New Roman" w:hAnsi="Times New Roman" w:cs="Times New Roman"/>
                <w:snapToGrid w:val="0"/>
                <w:sz w:val="24"/>
                <w:szCs w:val="24"/>
              </w:rPr>
              <w:t>0,02 g2/Hz (10 Hz ile 50 Hz)</w:t>
            </w:r>
            <w:bookmarkEnd w:id="23"/>
          </w:p>
          <w:p w:rsidR="00726919" w:rsidRPr="00E64936" w:rsidRDefault="00726919" w:rsidP="00E967AC">
            <w:pPr>
              <w:pStyle w:val="AralkYok"/>
              <w:jc w:val="both"/>
              <w:rPr>
                <w:rFonts w:ascii="Times New Roman" w:hAnsi="Times New Roman" w:cs="Times New Roman"/>
                <w:snapToGrid w:val="0"/>
                <w:sz w:val="24"/>
                <w:szCs w:val="24"/>
              </w:rPr>
            </w:pPr>
            <w:bookmarkStart w:id="24" w:name="_Toc355802679"/>
            <w:r w:rsidRPr="00E64936">
              <w:rPr>
                <w:rFonts w:ascii="Times New Roman" w:hAnsi="Times New Roman" w:cs="Times New Roman"/>
                <w:snapToGrid w:val="0"/>
                <w:sz w:val="24"/>
                <w:szCs w:val="24"/>
              </w:rPr>
              <w:t>0,02 g2/Hz (50 Hz ile 200 Hz, 3dB/</w:t>
            </w:r>
            <w:proofErr w:type="spellStart"/>
            <w:r w:rsidRPr="00E64936">
              <w:rPr>
                <w:rFonts w:ascii="Times New Roman" w:hAnsi="Times New Roman" w:cs="Times New Roman"/>
                <w:snapToGrid w:val="0"/>
                <w:sz w:val="24"/>
                <w:szCs w:val="24"/>
              </w:rPr>
              <w:t>octave</w:t>
            </w:r>
            <w:proofErr w:type="spellEnd"/>
            <w:r w:rsidRPr="00E64936">
              <w:rPr>
                <w:rFonts w:ascii="Times New Roman" w:hAnsi="Times New Roman" w:cs="Times New Roman"/>
                <w:snapToGrid w:val="0"/>
                <w:sz w:val="24"/>
                <w:szCs w:val="24"/>
              </w:rPr>
              <w:t xml:space="preserve"> eğim ile)</w:t>
            </w:r>
            <w:bookmarkEnd w:id="24"/>
          </w:p>
          <w:p w:rsidR="00726919" w:rsidRPr="00E64936" w:rsidRDefault="00726919" w:rsidP="00E967AC">
            <w:pPr>
              <w:pStyle w:val="AralkYok"/>
              <w:jc w:val="both"/>
              <w:rPr>
                <w:rFonts w:ascii="Times New Roman" w:hAnsi="Times New Roman" w:cs="Times New Roman"/>
                <w:snapToGrid w:val="0"/>
                <w:sz w:val="24"/>
                <w:szCs w:val="24"/>
              </w:rPr>
            </w:pPr>
            <w:bookmarkStart w:id="25" w:name="_Toc355802680"/>
            <w:r w:rsidRPr="00E64936">
              <w:rPr>
                <w:rFonts w:ascii="Times New Roman" w:hAnsi="Times New Roman" w:cs="Times New Roman"/>
                <w:snapToGrid w:val="0"/>
                <w:sz w:val="24"/>
                <w:szCs w:val="24"/>
              </w:rPr>
              <w:t>Toplam RMS ivmesi 1,2 g</w:t>
            </w:r>
            <w:bookmarkEnd w:id="25"/>
          </w:p>
        </w:tc>
      </w:tr>
    </w:tbl>
    <w:p w:rsidR="00726919" w:rsidRPr="00E64936" w:rsidRDefault="00726919" w:rsidP="00E967AC">
      <w:pPr>
        <w:pStyle w:val="AralkYok"/>
        <w:jc w:val="both"/>
        <w:rPr>
          <w:rFonts w:ascii="Times New Roman" w:hAnsi="Times New Roman" w:cs="Times New Roman"/>
          <w:sz w:val="24"/>
          <w:szCs w:val="24"/>
        </w:rPr>
      </w:pPr>
      <w:bookmarkStart w:id="26" w:name="_Toc355802681"/>
      <w:bookmarkStart w:id="27" w:name="_Toc397955754"/>
    </w:p>
    <w:bookmarkEnd w:id="7"/>
    <w:bookmarkEnd w:id="8"/>
    <w:bookmarkEnd w:id="9"/>
    <w:bookmarkEnd w:id="26"/>
    <w:bookmarkEnd w:id="27"/>
    <w:p w:rsidR="00726919" w:rsidRPr="00E64936" w:rsidRDefault="00726919" w:rsidP="00E967AC">
      <w:pPr>
        <w:pStyle w:val="AralkYok"/>
        <w:numPr>
          <w:ilvl w:val="1"/>
          <w:numId w:val="4"/>
        </w:numPr>
        <w:jc w:val="both"/>
        <w:rPr>
          <w:rFonts w:ascii="Times New Roman" w:hAnsi="Times New Roman" w:cs="Times New Roman"/>
          <w:b/>
          <w:sz w:val="24"/>
          <w:szCs w:val="24"/>
        </w:rPr>
      </w:pPr>
      <w:proofErr w:type="spellStart"/>
      <w:r w:rsidRPr="00E64936">
        <w:rPr>
          <w:rFonts w:ascii="Times New Roman" w:hAnsi="Times New Roman" w:cs="Times New Roman"/>
          <w:b/>
          <w:sz w:val="24"/>
          <w:szCs w:val="24"/>
        </w:rPr>
        <w:t>Power</w:t>
      </w:r>
      <w:proofErr w:type="spellEnd"/>
      <w:r w:rsidRPr="00E64936">
        <w:rPr>
          <w:rFonts w:ascii="Times New Roman" w:hAnsi="Times New Roman" w:cs="Times New Roman"/>
          <w:b/>
          <w:sz w:val="24"/>
          <w:szCs w:val="24"/>
        </w:rPr>
        <w:t xml:space="preserve"> </w:t>
      </w:r>
      <w:proofErr w:type="spellStart"/>
      <w:r w:rsidRPr="00E64936">
        <w:rPr>
          <w:rFonts w:ascii="Times New Roman" w:hAnsi="Times New Roman" w:cs="Times New Roman"/>
          <w:b/>
          <w:sz w:val="24"/>
          <w:szCs w:val="24"/>
        </w:rPr>
        <w:t>LED'li</w:t>
      </w:r>
      <w:proofErr w:type="spellEnd"/>
      <w:r w:rsidRPr="00E64936">
        <w:rPr>
          <w:rFonts w:ascii="Times New Roman" w:hAnsi="Times New Roman" w:cs="Times New Roman"/>
          <w:b/>
          <w:sz w:val="24"/>
          <w:szCs w:val="24"/>
        </w:rPr>
        <w:t xml:space="preserve"> (High </w:t>
      </w:r>
      <w:proofErr w:type="spellStart"/>
      <w:r w:rsidRPr="00E64936">
        <w:rPr>
          <w:rFonts w:ascii="Times New Roman" w:hAnsi="Times New Roman" w:cs="Times New Roman"/>
          <w:b/>
          <w:sz w:val="24"/>
          <w:szCs w:val="24"/>
        </w:rPr>
        <w:t>Flux</w:t>
      </w:r>
      <w:proofErr w:type="spellEnd"/>
      <w:r w:rsidRPr="00E64936">
        <w:rPr>
          <w:rFonts w:ascii="Times New Roman" w:hAnsi="Times New Roman" w:cs="Times New Roman"/>
          <w:b/>
          <w:sz w:val="24"/>
          <w:szCs w:val="24"/>
        </w:rPr>
        <w:t>) Sinyal Lambaları</w:t>
      </w:r>
    </w:p>
    <w:p w:rsidR="00726919" w:rsidRPr="00E64936" w:rsidRDefault="00726919" w:rsidP="00E967AC">
      <w:pPr>
        <w:pStyle w:val="AralkYok"/>
        <w:numPr>
          <w:ilvl w:val="2"/>
          <w:numId w:val="4"/>
        </w:numPr>
        <w:jc w:val="both"/>
        <w:rPr>
          <w:rFonts w:ascii="Times New Roman" w:hAnsi="Times New Roman" w:cs="Times New Roman"/>
          <w:b/>
          <w:sz w:val="24"/>
          <w:szCs w:val="24"/>
        </w:rPr>
      </w:pPr>
      <w:r w:rsidRPr="00E64936">
        <w:rPr>
          <w:rFonts w:ascii="Times New Roman" w:hAnsi="Times New Roman" w:cs="Times New Roman"/>
          <w:b/>
          <w:sz w:val="24"/>
          <w:szCs w:val="24"/>
        </w:rPr>
        <w:t>Genel Özellikler:</w:t>
      </w:r>
    </w:p>
    <w:p w:rsidR="00935324" w:rsidRPr="00E64936" w:rsidRDefault="00726919" w:rsidP="00E967AC">
      <w:pPr>
        <w:pStyle w:val="AralkYok"/>
        <w:numPr>
          <w:ilvl w:val="0"/>
          <w:numId w:val="7"/>
        </w:numPr>
        <w:jc w:val="both"/>
        <w:rPr>
          <w:rFonts w:ascii="Times New Roman" w:hAnsi="Times New Roman" w:cs="Times New Roman"/>
          <w:b/>
          <w:sz w:val="24"/>
          <w:szCs w:val="24"/>
        </w:rPr>
      </w:pPr>
      <w:proofErr w:type="spellStart"/>
      <w:r w:rsidRPr="00E64936">
        <w:rPr>
          <w:rFonts w:ascii="Times New Roman" w:hAnsi="Times New Roman" w:cs="Times New Roman"/>
          <w:sz w:val="24"/>
          <w:szCs w:val="24"/>
        </w:rPr>
        <w:t>LED’li</w:t>
      </w:r>
      <w:proofErr w:type="spellEnd"/>
      <w:r w:rsidRPr="00E64936">
        <w:rPr>
          <w:rFonts w:ascii="Times New Roman" w:hAnsi="Times New Roman" w:cs="Times New Roman"/>
          <w:sz w:val="24"/>
          <w:szCs w:val="24"/>
        </w:rPr>
        <w:t xml:space="preserve"> Taşıt/Ok </w:t>
      </w:r>
      <w:proofErr w:type="spellStart"/>
      <w:r w:rsidRPr="00E64936">
        <w:rPr>
          <w:rFonts w:ascii="Times New Roman" w:hAnsi="Times New Roman" w:cs="Times New Roman"/>
          <w:sz w:val="24"/>
          <w:szCs w:val="24"/>
        </w:rPr>
        <w:t>TSL’si</w:t>
      </w:r>
      <w:proofErr w:type="spellEnd"/>
      <w:r w:rsidRPr="00E64936">
        <w:rPr>
          <w:rFonts w:ascii="Times New Roman" w:hAnsi="Times New Roman" w:cs="Times New Roman"/>
          <w:sz w:val="24"/>
          <w:szCs w:val="24"/>
        </w:rPr>
        <w:t xml:space="preserve"> yukarıdan aşağı kırmızı, sarı ve yeşil renkli 3(üç) adet </w:t>
      </w:r>
      <w:proofErr w:type="spellStart"/>
      <w:r w:rsidRPr="00E64936">
        <w:rPr>
          <w:rFonts w:ascii="Times New Roman" w:hAnsi="Times New Roman" w:cs="Times New Roman"/>
          <w:sz w:val="24"/>
          <w:szCs w:val="24"/>
        </w:rPr>
        <w:t>SVM’den</w:t>
      </w:r>
      <w:proofErr w:type="spellEnd"/>
      <w:r w:rsidRPr="00E64936">
        <w:rPr>
          <w:rFonts w:ascii="Times New Roman" w:hAnsi="Times New Roman" w:cs="Times New Roman"/>
          <w:sz w:val="24"/>
          <w:szCs w:val="24"/>
        </w:rPr>
        <w:t xml:space="preserve"> oluşacaktır.</w:t>
      </w:r>
    </w:p>
    <w:p w:rsidR="00935324" w:rsidRPr="00E64936" w:rsidRDefault="00726919" w:rsidP="00E967AC">
      <w:pPr>
        <w:pStyle w:val="AralkYok"/>
        <w:numPr>
          <w:ilvl w:val="0"/>
          <w:numId w:val="7"/>
        </w:numPr>
        <w:jc w:val="both"/>
        <w:rPr>
          <w:rFonts w:ascii="Times New Roman" w:hAnsi="Times New Roman" w:cs="Times New Roman"/>
          <w:b/>
          <w:sz w:val="24"/>
          <w:szCs w:val="24"/>
        </w:rPr>
      </w:pPr>
      <w:proofErr w:type="spellStart"/>
      <w:r w:rsidRPr="00E64936">
        <w:rPr>
          <w:rFonts w:ascii="Times New Roman" w:hAnsi="Times New Roman" w:cs="Times New Roman"/>
          <w:sz w:val="24"/>
          <w:szCs w:val="24"/>
        </w:rPr>
        <w:t>LED’li</w:t>
      </w:r>
      <w:proofErr w:type="spellEnd"/>
      <w:r w:rsidRPr="00E64936">
        <w:rPr>
          <w:rFonts w:ascii="Times New Roman" w:hAnsi="Times New Roman" w:cs="Times New Roman"/>
          <w:sz w:val="24"/>
          <w:szCs w:val="24"/>
        </w:rPr>
        <w:t xml:space="preserve"> yaya </w:t>
      </w:r>
      <w:proofErr w:type="spellStart"/>
      <w:r w:rsidRPr="00E64936">
        <w:rPr>
          <w:rFonts w:ascii="Times New Roman" w:hAnsi="Times New Roman" w:cs="Times New Roman"/>
          <w:sz w:val="24"/>
          <w:szCs w:val="24"/>
        </w:rPr>
        <w:t>TSL’ları</w:t>
      </w:r>
      <w:proofErr w:type="spellEnd"/>
      <w:r w:rsidRPr="00E64936">
        <w:rPr>
          <w:rFonts w:ascii="Times New Roman" w:hAnsi="Times New Roman" w:cs="Times New Roman"/>
          <w:sz w:val="24"/>
          <w:szCs w:val="24"/>
        </w:rPr>
        <w:t xml:space="preserve"> yukarıdan aşağıya kırmızı ve yeşil renkli 2(iki) adet SVM’ den oluşacaktır.</w:t>
      </w:r>
    </w:p>
    <w:p w:rsidR="00935324" w:rsidRPr="00E64936" w:rsidRDefault="00726919" w:rsidP="00E967AC">
      <w:pPr>
        <w:pStyle w:val="AralkYok"/>
        <w:numPr>
          <w:ilvl w:val="0"/>
          <w:numId w:val="7"/>
        </w:numPr>
        <w:jc w:val="both"/>
        <w:rPr>
          <w:rFonts w:ascii="Times New Roman" w:hAnsi="Times New Roman" w:cs="Times New Roman"/>
          <w:b/>
          <w:sz w:val="24"/>
          <w:szCs w:val="24"/>
        </w:rPr>
      </w:pPr>
      <w:proofErr w:type="spellStart"/>
      <w:r w:rsidRPr="00E64936">
        <w:rPr>
          <w:rFonts w:ascii="Times New Roman" w:hAnsi="Times New Roman" w:cs="Times New Roman"/>
          <w:sz w:val="24"/>
          <w:szCs w:val="24"/>
        </w:rPr>
        <w:t>LED’li</w:t>
      </w:r>
      <w:proofErr w:type="spellEnd"/>
      <w:r w:rsidRPr="00E64936">
        <w:rPr>
          <w:rFonts w:ascii="Times New Roman" w:hAnsi="Times New Roman" w:cs="Times New Roman"/>
          <w:sz w:val="24"/>
          <w:szCs w:val="24"/>
        </w:rPr>
        <w:t xml:space="preserve"> Kırmızı/Sarı Flaş TSL 1(bir) adet SVM’ den oluşacaktır.</w:t>
      </w:r>
    </w:p>
    <w:p w:rsidR="00935324" w:rsidRPr="00E64936" w:rsidRDefault="00726919" w:rsidP="00E967AC">
      <w:pPr>
        <w:pStyle w:val="AralkYok"/>
        <w:numPr>
          <w:ilvl w:val="0"/>
          <w:numId w:val="7"/>
        </w:numPr>
        <w:jc w:val="both"/>
        <w:rPr>
          <w:rFonts w:ascii="Times New Roman" w:hAnsi="Times New Roman" w:cs="Times New Roman"/>
          <w:b/>
          <w:sz w:val="24"/>
          <w:szCs w:val="24"/>
        </w:rPr>
      </w:pPr>
      <w:r w:rsidRPr="00E64936">
        <w:rPr>
          <w:rFonts w:ascii="Times New Roman" w:hAnsi="Times New Roman" w:cs="Times New Roman"/>
          <w:sz w:val="24"/>
          <w:szCs w:val="24"/>
        </w:rPr>
        <w:t xml:space="preserve">SVM;  ışığı toplayıcı </w:t>
      </w:r>
      <w:proofErr w:type="spellStart"/>
      <w:r w:rsidRPr="00E64936">
        <w:rPr>
          <w:rFonts w:ascii="Times New Roman" w:hAnsi="Times New Roman" w:cs="Times New Roman"/>
          <w:sz w:val="24"/>
          <w:szCs w:val="24"/>
        </w:rPr>
        <w:t>fresnel</w:t>
      </w:r>
      <w:proofErr w:type="spellEnd"/>
      <w:r w:rsidRPr="00E64936">
        <w:rPr>
          <w:rFonts w:ascii="Times New Roman" w:hAnsi="Times New Roman" w:cs="Times New Roman"/>
          <w:sz w:val="24"/>
          <w:szCs w:val="24"/>
        </w:rPr>
        <w:t xml:space="preserve"> lens (ara lens), ışığı dağıtıcı ön lens ve LED’lerin konulduğu sinyal verici mahfazadan oluşacaktır.</w:t>
      </w:r>
    </w:p>
    <w:p w:rsidR="00935324" w:rsidRPr="00E64936" w:rsidRDefault="00726919" w:rsidP="00E967AC">
      <w:pPr>
        <w:pStyle w:val="AralkYok"/>
        <w:numPr>
          <w:ilvl w:val="0"/>
          <w:numId w:val="7"/>
        </w:numPr>
        <w:jc w:val="both"/>
        <w:rPr>
          <w:rFonts w:ascii="Times New Roman" w:hAnsi="Times New Roman" w:cs="Times New Roman"/>
          <w:b/>
          <w:sz w:val="24"/>
          <w:szCs w:val="24"/>
        </w:rPr>
      </w:pPr>
      <w:proofErr w:type="spellStart"/>
      <w:r w:rsidRPr="00E64936">
        <w:rPr>
          <w:rFonts w:ascii="Times New Roman" w:hAnsi="Times New Roman" w:cs="Times New Roman"/>
          <w:sz w:val="24"/>
          <w:szCs w:val="24"/>
        </w:rPr>
        <w:t>SVM’de</w:t>
      </w:r>
      <w:proofErr w:type="spellEnd"/>
      <w:r w:rsidRPr="00E64936">
        <w:rPr>
          <w:rFonts w:ascii="Times New Roman" w:hAnsi="Times New Roman" w:cs="Times New Roman"/>
          <w:sz w:val="24"/>
          <w:szCs w:val="24"/>
        </w:rPr>
        <w:t xml:space="preserve"> kullanılacak LED High </w:t>
      </w:r>
      <w:proofErr w:type="spellStart"/>
      <w:r w:rsidRPr="00E64936">
        <w:rPr>
          <w:rFonts w:ascii="Times New Roman" w:hAnsi="Times New Roman" w:cs="Times New Roman"/>
          <w:sz w:val="24"/>
          <w:szCs w:val="24"/>
        </w:rPr>
        <w:t>Flux</w:t>
      </w:r>
      <w:proofErr w:type="spellEnd"/>
      <w:r w:rsidRPr="00E64936">
        <w:rPr>
          <w:rFonts w:ascii="Times New Roman" w:hAnsi="Times New Roman" w:cs="Times New Roman"/>
          <w:sz w:val="24"/>
          <w:szCs w:val="24"/>
        </w:rPr>
        <w:t xml:space="preserve"> olacaktır.</w:t>
      </w:r>
    </w:p>
    <w:p w:rsidR="00935324" w:rsidRPr="00E64936" w:rsidRDefault="00726919" w:rsidP="00E967AC">
      <w:pPr>
        <w:pStyle w:val="AralkYok"/>
        <w:numPr>
          <w:ilvl w:val="0"/>
          <w:numId w:val="7"/>
        </w:numPr>
        <w:jc w:val="both"/>
        <w:rPr>
          <w:rFonts w:ascii="Times New Roman" w:hAnsi="Times New Roman" w:cs="Times New Roman"/>
          <w:b/>
          <w:sz w:val="24"/>
          <w:szCs w:val="24"/>
        </w:rPr>
      </w:pPr>
      <w:proofErr w:type="spellStart"/>
      <w:r w:rsidRPr="00E64936">
        <w:rPr>
          <w:rFonts w:ascii="Times New Roman" w:hAnsi="Times New Roman" w:cs="Times New Roman"/>
          <w:sz w:val="24"/>
          <w:szCs w:val="24"/>
        </w:rPr>
        <w:t>SVM’de</w:t>
      </w:r>
      <w:proofErr w:type="spellEnd"/>
      <w:r w:rsidRPr="00E64936">
        <w:rPr>
          <w:rFonts w:ascii="Times New Roman" w:hAnsi="Times New Roman" w:cs="Times New Roman"/>
          <w:sz w:val="24"/>
          <w:szCs w:val="24"/>
        </w:rPr>
        <w:t xml:space="preserve"> kullanılan LED’lerin sayısı her bir renk için en az üçer adet olacaktır.</w:t>
      </w:r>
    </w:p>
    <w:p w:rsidR="00935324" w:rsidRPr="00E64936" w:rsidRDefault="00726919" w:rsidP="00E967AC">
      <w:pPr>
        <w:pStyle w:val="AralkYok"/>
        <w:numPr>
          <w:ilvl w:val="0"/>
          <w:numId w:val="7"/>
        </w:numPr>
        <w:jc w:val="both"/>
        <w:rPr>
          <w:rFonts w:ascii="Times New Roman" w:hAnsi="Times New Roman" w:cs="Times New Roman"/>
          <w:b/>
          <w:sz w:val="24"/>
          <w:szCs w:val="24"/>
        </w:rPr>
      </w:pPr>
      <w:r w:rsidRPr="00E64936">
        <w:rPr>
          <w:rFonts w:ascii="Times New Roman" w:hAnsi="Times New Roman" w:cs="Times New Roman"/>
          <w:sz w:val="24"/>
          <w:szCs w:val="24"/>
        </w:rPr>
        <w:lastRenderedPageBreak/>
        <w:t xml:space="preserve">LED’ler, alüminyum PCB üzerine dizilecek ve iyi bir soğutma sağlanabilmesi için SMV içinde bu PCB </w:t>
      </w:r>
      <w:proofErr w:type="spellStart"/>
      <w:r w:rsidRPr="00E64936">
        <w:rPr>
          <w:rFonts w:ascii="Times New Roman" w:hAnsi="Times New Roman" w:cs="Times New Roman"/>
          <w:sz w:val="24"/>
          <w:szCs w:val="24"/>
        </w:rPr>
        <w:t>polikarbonat</w:t>
      </w:r>
      <w:proofErr w:type="spellEnd"/>
      <w:r w:rsidRPr="00E64936">
        <w:rPr>
          <w:rFonts w:ascii="Times New Roman" w:hAnsi="Times New Roman" w:cs="Times New Roman"/>
          <w:sz w:val="24"/>
          <w:szCs w:val="24"/>
        </w:rPr>
        <w:t xml:space="preserve"> ile kaplanmış bir soğutucu üzerine monte edilecektir. </w:t>
      </w:r>
    </w:p>
    <w:p w:rsidR="00935324" w:rsidRPr="00E64936" w:rsidRDefault="00726919" w:rsidP="00E967AC">
      <w:pPr>
        <w:pStyle w:val="AralkYok"/>
        <w:numPr>
          <w:ilvl w:val="0"/>
          <w:numId w:val="7"/>
        </w:numPr>
        <w:jc w:val="both"/>
        <w:rPr>
          <w:rFonts w:ascii="Times New Roman" w:hAnsi="Times New Roman" w:cs="Times New Roman"/>
          <w:b/>
          <w:sz w:val="24"/>
          <w:szCs w:val="24"/>
        </w:rPr>
      </w:pPr>
      <w:proofErr w:type="spellStart"/>
      <w:r w:rsidRPr="00E64936">
        <w:rPr>
          <w:rFonts w:ascii="Times New Roman" w:hAnsi="Times New Roman" w:cs="Times New Roman"/>
          <w:sz w:val="24"/>
          <w:szCs w:val="24"/>
        </w:rPr>
        <w:t>TSL’larında</w:t>
      </w:r>
      <w:proofErr w:type="spellEnd"/>
      <w:r w:rsidRPr="00E64936">
        <w:rPr>
          <w:rFonts w:ascii="Times New Roman" w:hAnsi="Times New Roman" w:cs="Times New Roman"/>
          <w:sz w:val="24"/>
          <w:szCs w:val="24"/>
        </w:rPr>
        <w:t xml:space="preserve"> kullanılacak vida, somun </w:t>
      </w:r>
      <w:proofErr w:type="spellStart"/>
      <w:r w:rsidRPr="00E64936">
        <w:rPr>
          <w:rFonts w:ascii="Times New Roman" w:hAnsi="Times New Roman" w:cs="Times New Roman"/>
          <w:sz w:val="24"/>
          <w:szCs w:val="24"/>
        </w:rPr>
        <w:t>v.b</w:t>
      </w:r>
      <w:proofErr w:type="spellEnd"/>
      <w:r w:rsidRPr="00E64936">
        <w:rPr>
          <w:rFonts w:ascii="Times New Roman" w:hAnsi="Times New Roman" w:cs="Times New Roman"/>
          <w:sz w:val="24"/>
          <w:szCs w:val="24"/>
        </w:rPr>
        <w:t xml:space="preserve"> malzemeler, paslanmaz çelikten imal edilecektir.</w:t>
      </w:r>
    </w:p>
    <w:p w:rsidR="00935324" w:rsidRPr="00E64936" w:rsidRDefault="00726919" w:rsidP="00E967AC">
      <w:pPr>
        <w:pStyle w:val="AralkYok"/>
        <w:numPr>
          <w:ilvl w:val="0"/>
          <w:numId w:val="7"/>
        </w:numPr>
        <w:jc w:val="both"/>
        <w:rPr>
          <w:rFonts w:ascii="Times New Roman" w:hAnsi="Times New Roman" w:cs="Times New Roman"/>
          <w:b/>
          <w:sz w:val="24"/>
          <w:szCs w:val="24"/>
        </w:rPr>
      </w:pPr>
      <w:proofErr w:type="spellStart"/>
      <w:r w:rsidRPr="00E64936">
        <w:rPr>
          <w:rFonts w:ascii="Times New Roman" w:hAnsi="Times New Roman" w:cs="Times New Roman"/>
          <w:sz w:val="24"/>
          <w:szCs w:val="24"/>
        </w:rPr>
        <w:t>TSL’larında</w:t>
      </w:r>
      <w:proofErr w:type="spellEnd"/>
      <w:r w:rsidRPr="00E64936">
        <w:rPr>
          <w:rFonts w:ascii="Times New Roman" w:hAnsi="Times New Roman" w:cs="Times New Roman"/>
          <w:sz w:val="24"/>
          <w:szCs w:val="24"/>
        </w:rPr>
        <w:t xml:space="preserve"> kullanılan yürüyen adam, duran adam ve ok sembolleri, uluslararası trafik standartlarına uygun, plastik malzemeden olacaktır.</w:t>
      </w:r>
    </w:p>
    <w:p w:rsidR="00935324" w:rsidRPr="00E64936" w:rsidRDefault="00726919" w:rsidP="00E967AC">
      <w:pPr>
        <w:pStyle w:val="AralkYok"/>
        <w:numPr>
          <w:ilvl w:val="0"/>
          <w:numId w:val="7"/>
        </w:numPr>
        <w:jc w:val="both"/>
        <w:rPr>
          <w:rFonts w:ascii="Times New Roman" w:hAnsi="Times New Roman" w:cs="Times New Roman"/>
          <w:b/>
          <w:sz w:val="24"/>
          <w:szCs w:val="24"/>
        </w:rPr>
      </w:pPr>
      <w:r w:rsidRPr="00E64936">
        <w:rPr>
          <w:rFonts w:ascii="Times New Roman" w:hAnsi="Times New Roman" w:cs="Times New Roman"/>
          <w:sz w:val="24"/>
          <w:szCs w:val="24"/>
        </w:rPr>
        <w:t>Güç tüketimi Ø200 mm için en fazla 10 W, 300 mm için ise en fazla 12 W olacaktır.</w:t>
      </w:r>
    </w:p>
    <w:p w:rsidR="00726919" w:rsidRPr="00E64936" w:rsidRDefault="00726919" w:rsidP="00E967AC">
      <w:pPr>
        <w:pStyle w:val="AralkYok"/>
        <w:numPr>
          <w:ilvl w:val="0"/>
          <w:numId w:val="7"/>
        </w:numPr>
        <w:jc w:val="both"/>
        <w:rPr>
          <w:rFonts w:ascii="Times New Roman" w:hAnsi="Times New Roman" w:cs="Times New Roman"/>
          <w:b/>
          <w:sz w:val="24"/>
          <w:szCs w:val="24"/>
        </w:rPr>
      </w:pPr>
      <w:r w:rsidRPr="00E64936">
        <w:rPr>
          <w:rFonts w:ascii="Times New Roman" w:hAnsi="Times New Roman" w:cs="Times New Roman"/>
          <w:sz w:val="24"/>
          <w:szCs w:val="24"/>
        </w:rPr>
        <w:t>Ön lens gri olacaktır.</w:t>
      </w:r>
    </w:p>
    <w:p w:rsidR="00EA2154" w:rsidRPr="00E64936" w:rsidRDefault="00EA2154" w:rsidP="00E967AC">
      <w:pPr>
        <w:pStyle w:val="AralkYok"/>
        <w:ind w:left="1080"/>
        <w:jc w:val="both"/>
        <w:rPr>
          <w:rFonts w:ascii="Times New Roman" w:hAnsi="Times New Roman" w:cs="Times New Roman"/>
          <w:b/>
          <w:sz w:val="24"/>
          <w:szCs w:val="24"/>
        </w:rPr>
      </w:pPr>
    </w:p>
    <w:p w:rsidR="00726919" w:rsidRPr="00E64936" w:rsidRDefault="00726919" w:rsidP="00E967AC">
      <w:pPr>
        <w:pStyle w:val="AralkYok"/>
        <w:numPr>
          <w:ilvl w:val="2"/>
          <w:numId w:val="4"/>
        </w:numPr>
        <w:jc w:val="both"/>
        <w:rPr>
          <w:rFonts w:ascii="Times New Roman" w:hAnsi="Times New Roman" w:cs="Times New Roman"/>
          <w:b/>
          <w:sz w:val="24"/>
          <w:szCs w:val="24"/>
        </w:rPr>
      </w:pPr>
      <w:r w:rsidRPr="00E64936">
        <w:rPr>
          <w:rFonts w:ascii="Times New Roman" w:hAnsi="Times New Roman" w:cs="Times New Roman"/>
          <w:b/>
          <w:sz w:val="24"/>
          <w:szCs w:val="24"/>
        </w:rPr>
        <w:t>Optik Performans:</w:t>
      </w:r>
    </w:p>
    <w:p w:rsidR="000053DD" w:rsidRPr="00E64936" w:rsidRDefault="00726919" w:rsidP="00E967AC">
      <w:pPr>
        <w:pStyle w:val="AralkYok"/>
        <w:numPr>
          <w:ilvl w:val="0"/>
          <w:numId w:val="8"/>
        </w:numPr>
        <w:jc w:val="both"/>
        <w:rPr>
          <w:rFonts w:ascii="Times New Roman" w:hAnsi="Times New Roman" w:cs="Times New Roman"/>
          <w:b/>
          <w:sz w:val="24"/>
          <w:szCs w:val="24"/>
        </w:rPr>
      </w:pPr>
      <w:r w:rsidRPr="00E64936">
        <w:rPr>
          <w:rFonts w:ascii="Times New Roman" w:hAnsi="Times New Roman" w:cs="Times New Roman"/>
          <w:sz w:val="24"/>
          <w:szCs w:val="24"/>
        </w:rPr>
        <w:t>LED dalga boyları aşağıda verildiği gibi olacaktır:</w:t>
      </w:r>
    </w:p>
    <w:p w:rsidR="000053DD" w:rsidRPr="00E64936" w:rsidRDefault="00726919" w:rsidP="00E967AC">
      <w:pPr>
        <w:pStyle w:val="AralkYok"/>
        <w:numPr>
          <w:ilvl w:val="0"/>
          <w:numId w:val="8"/>
        </w:numPr>
        <w:jc w:val="both"/>
        <w:rPr>
          <w:rFonts w:ascii="Times New Roman" w:hAnsi="Times New Roman" w:cs="Times New Roman"/>
          <w:b/>
          <w:sz w:val="24"/>
          <w:szCs w:val="24"/>
        </w:rPr>
      </w:pPr>
      <w:r w:rsidRPr="00E64936">
        <w:rPr>
          <w:rFonts w:ascii="Times New Roman" w:hAnsi="Times New Roman" w:cs="Times New Roman"/>
          <w:sz w:val="24"/>
          <w:szCs w:val="24"/>
        </w:rPr>
        <w:t xml:space="preserve">Kırmızı: 630±5 </w:t>
      </w:r>
      <w:proofErr w:type="spellStart"/>
      <w:r w:rsidRPr="00E64936">
        <w:rPr>
          <w:rFonts w:ascii="Times New Roman" w:hAnsi="Times New Roman" w:cs="Times New Roman"/>
          <w:sz w:val="24"/>
          <w:szCs w:val="24"/>
        </w:rPr>
        <w:t>nm</w:t>
      </w:r>
      <w:proofErr w:type="spellEnd"/>
      <w:r w:rsidRPr="00E64936">
        <w:rPr>
          <w:rFonts w:ascii="Times New Roman" w:hAnsi="Times New Roman" w:cs="Times New Roman"/>
          <w:sz w:val="24"/>
          <w:szCs w:val="24"/>
        </w:rPr>
        <w:t>,</w:t>
      </w:r>
    </w:p>
    <w:p w:rsidR="000053DD" w:rsidRPr="00E64936" w:rsidRDefault="00726919" w:rsidP="00E967AC">
      <w:pPr>
        <w:pStyle w:val="AralkYok"/>
        <w:numPr>
          <w:ilvl w:val="0"/>
          <w:numId w:val="8"/>
        </w:numPr>
        <w:jc w:val="both"/>
        <w:rPr>
          <w:rFonts w:ascii="Times New Roman" w:hAnsi="Times New Roman" w:cs="Times New Roman"/>
          <w:b/>
          <w:sz w:val="24"/>
          <w:szCs w:val="24"/>
        </w:rPr>
      </w:pPr>
      <w:r w:rsidRPr="00E64936">
        <w:rPr>
          <w:rFonts w:ascii="Times New Roman" w:hAnsi="Times New Roman" w:cs="Times New Roman"/>
          <w:sz w:val="24"/>
          <w:szCs w:val="24"/>
        </w:rPr>
        <w:t xml:space="preserve">Sarı/Amber: 590±5 </w:t>
      </w:r>
      <w:proofErr w:type="spellStart"/>
      <w:r w:rsidRPr="00E64936">
        <w:rPr>
          <w:rFonts w:ascii="Times New Roman" w:hAnsi="Times New Roman" w:cs="Times New Roman"/>
          <w:sz w:val="24"/>
          <w:szCs w:val="24"/>
        </w:rPr>
        <w:t>nm</w:t>
      </w:r>
      <w:proofErr w:type="spellEnd"/>
      <w:r w:rsidRPr="00E64936">
        <w:rPr>
          <w:rFonts w:ascii="Times New Roman" w:hAnsi="Times New Roman" w:cs="Times New Roman"/>
          <w:sz w:val="24"/>
          <w:szCs w:val="24"/>
        </w:rPr>
        <w:t>,</w:t>
      </w:r>
    </w:p>
    <w:p w:rsidR="000053DD" w:rsidRPr="00E64936" w:rsidRDefault="00726919" w:rsidP="00E967AC">
      <w:pPr>
        <w:pStyle w:val="AralkYok"/>
        <w:numPr>
          <w:ilvl w:val="0"/>
          <w:numId w:val="8"/>
        </w:numPr>
        <w:jc w:val="both"/>
        <w:rPr>
          <w:rFonts w:ascii="Times New Roman" w:hAnsi="Times New Roman" w:cs="Times New Roman"/>
          <w:b/>
          <w:sz w:val="24"/>
          <w:szCs w:val="24"/>
        </w:rPr>
      </w:pPr>
      <w:r w:rsidRPr="00E64936">
        <w:rPr>
          <w:rFonts w:ascii="Times New Roman" w:hAnsi="Times New Roman" w:cs="Times New Roman"/>
          <w:sz w:val="24"/>
          <w:szCs w:val="24"/>
        </w:rPr>
        <w:t xml:space="preserve">Yeşil: 505±5 </w:t>
      </w:r>
      <w:proofErr w:type="spellStart"/>
      <w:r w:rsidRPr="00E64936">
        <w:rPr>
          <w:rFonts w:ascii="Times New Roman" w:hAnsi="Times New Roman" w:cs="Times New Roman"/>
          <w:sz w:val="24"/>
          <w:szCs w:val="24"/>
        </w:rPr>
        <w:t>nm</w:t>
      </w:r>
      <w:proofErr w:type="spellEnd"/>
      <w:r w:rsidRPr="00E64936">
        <w:rPr>
          <w:rFonts w:ascii="Times New Roman" w:hAnsi="Times New Roman" w:cs="Times New Roman"/>
          <w:sz w:val="24"/>
          <w:szCs w:val="24"/>
        </w:rPr>
        <w:t>.</w:t>
      </w:r>
    </w:p>
    <w:p w:rsidR="000053DD" w:rsidRPr="00E64936" w:rsidRDefault="00726919" w:rsidP="00E967AC">
      <w:pPr>
        <w:pStyle w:val="AralkYok"/>
        <w:numPr>
          <w:ilvl w:val="0"/>
          <w:numId w:val="8"/>
        </w:numPr>
        <w:jc w:val="both"/>
        <w:rPr>
          <w:rFonts w:ascii="Times New Roman" w:hAnsi="Times New Roman" w:cs="Times New Roman"/>
          <w:b/>
          <w:sz w:val="24"/>
          <w:szCs w:val="24"/>
        </w:rPr>
      </w:pPr>
      <w:r w:rsidRPr="00E64936">
        <w:rPr>
          <w:rFonts w:ascii="Times New Roman" w:hAnsi="Times New Roman" w:cs="Times New Roman"/>
          <w:sz w:val="24"/>
          <w:szCs w:val="24"/>
        </w:rPr>
        <w:t xml:space="preserve">Ø300 </w:t>
      </w:r>
      <w:proofErr w:type="spellStart"/>
      <w:r w:rsidRPr="00E64936">
        <w:rPr>
          <w:rFonts w:ascii="Times New Roman" w:hAnsi="Times New Roman" w:cs="Times New Roman"/>
          <w:sz w:val="24"/>
          <w:szCs w:val="24"/>
        </w:rPr>
        <w:t>power</w:t>
      </w:r>
      <w:proofErr w:type="spellEnd"/>
      <w:r w:rsidRPr="00E64936">
        <w:rPr>
          <w:rFonts w:ascii="Times New Roman" w:hAnsi="Times New Roman" w:cs="Times New Roman"/>
          <w:sz w:val="24"/>
          <w:szCs w:val="24"/>
        </w:rPr>
        <w:t xml:space="preserve"> </w:t>
      </w:r>
      <w:proofErr w:type="spellStart"/>
      <w:r w:rsidRPr="00E64936">
        <w:rPr>
          <w:rFonts w:ascii="Times New Roman" w:hAnsi="Times New Roman" w:cs="Times New Roman"/>
          <w:sz w:val="24"/>
          <w:szCs w:val="24"/>
        </w:rPr>
        <w:t>LED’li</w:t>
      </w:r>
      <w:proofErr w:type="spellEnd"/>
      <w:r w:rsidRPr="00E64936">
        <w:rPr>
          <w:rFonts w:ascii="Times New Roman" w:hAnsi="Times New Roman" w:cs="Times New Roman"/>
          <w:sz w:val="24"/>
          <w:szCs w:val="24"/>
        </w:rPr>
        <w:t xml:space="preserve"> taşıt sinyal lambalarının performans seviyesi EN 12368 6.3/6.8 esaslarına göre 3/2, tip N, sınıf B olacaktır. </w:t>
      </w:r>
    </w:p>
    <w:p w:rsidR="000053DD" w:rsidRPr="00E64936" w:rsidRDefault="00726919" w:rsidP="00E967AC">
      <w:pPr>
        <w:pStyle w:val="AralkYok"/>
        <w:numPr>
          <w:ilvl w:val="0"/>
          <w:numId w:val="8"/>
        </w:numPr>
        <w:jc w:val="both"/>
        <w:rPr>
          <w:rFonts w:ascii="Times New Roman" w:hAnsi="Times New Roman" w:cs="Times New Roman"/>
          <w:b/>
          <w:sz w:val="24"/>
          <w:szCs w:val="24"/>
        </w:rPr>
      </w:pPr>
      <w:r w:rsidRPr="00E64936">
        <w:rPr>
          <w:rFonts w:ascii="Times New Roman" w:hAnsi="Times New Roman" w:cs="Times New Roman"/>
          <w:sz w:val="24"/>
          <w:szCs w:val="24"/>
        </w:rPr>
        <w:t xml:space="preserve">Ø200 </w:t>
      </w:r>
      <w:proofErr w:type="spellStart"/>
      <w:r w:rsidRPr="00E64936">
        <w:rPr>
          <w:rFonts w:ascii="Times New Roman" w:hAnsi="Times New Roman" w:cs="Times New Roman"/>
          <w:sz w:val="24"/>
          <w:szCs w:val="24"/>
        </w:rPr>
        <w:t>power</w:t>
      </w:r>
      <w:proofErr w:type="spellEnd"/>
      <w:r w:rsidRPr="00E64936">
        <w:rPr>
          <w:rFonts w:ascii="Times New Roman" w:hAnsi="Times New Roman" w:cs="Times New Roman"/>
          <w:sz w:val="24"/>
          <w:szCs w:val="24"/>
        </w:rPr>
        <w:t xml:space="preserve"> </w:t>
      </w:r>
      <w:proofErr w:type="spellStart"/>
      <w:r w:rsidRPr="00E64936">
        <w:rPr>
          <w:rFonts w:ascii="Times New Roman" w:hAnsi="Times New Roman" w:cs="Times New Roman"/>
          <w:sz w:val="24"/>
          <w:szCs w:val="24"/>
        </w:rPr>
        <w:t>LED’li</w:t>
      </w:r>
      <w:proofErr w:type="spellEnd"/>
      <w:r w:rsidRPr="00E64936">
        <w:rPr>
          <w:rFonts w:ascii="Times New Roman" w:hAnsi="Times New Roman" w:cs="Times New Roman"/>
          <w:sz w:val="24"/>
          <w:szCs w:val="24"/>
        </w:rPr>
        <w:t xml:space="preserve"> taşıt ve yaya sinyal lambalarının performans seviyesi EN 12368 6.3/6.8 esaslarına göre 2/2, tip W, sınıf B olacaktır. Yaya Sinyal Lambaları S1 sembol sınıfına sahip olacaktır.</w:t>
      </w:r>
    </w:p>
    <w:p w:rsidR="000053DD" w:rsidRPr="00E64936" w:rsidRDefault="00726919" w:rsidP="00E967AC">
      <w:pPr>
        <w:pStyle w:val="AralkYok"/>
        <w:numPr>
          <w:ilvl w:val="0"/>
          <w:numId w:val="8"/>
        </w:numPr>
        <w:jc w:val="both"/>
        <w:rPr>
          <w:rFonts w:ascii="Times New Roman" w:hAnsi="Times New Roman" w:cs="Times New Roman"/>
          <w:b/>
          <w:sz w:val="24"/>
          <w:szCs w:val="24"/>
        </w:rPr>
      </w:pPr>
      <w:r w:rsidRPr="00E64936">
        <w:rPr>
          <w:rFonts w:ascii="Times New Roman" w:hAnsi="Times New Roman" w:cs="Times New Roman"/>
          <w:sz w:val="24"/>
          <w:szCs w:val="24"/>
        </w:rPr>
        <w:t xml:space="preserve">Ø300 </w:t>
      </w:r>
      <w:proofErr w:type="spellStart"/>
      <w:r w:rsidRPr="00E64936">
        <w:rPr>
          <w:rFonts w:ascii="Times New Roman" w:hAnsi="Times New Roman" w:cs="Times New Roman"/>
          <w:sz w:val="24"/>
          <w:szCs w:val="24"/>
        </w:rPr>
        <w:t>power</w:t>
      </w:r>
      <w:proofErr w:type="spellEnd"/>
      <w:r w:rsidRPr="00E64936">
        <w:rPr>
          <w:rFonts w:ascii="Times New Roman" w:hAnsi="Times New Roman" w:cs="Times New Roman"/>
          <w:sz w:val="24"/>
          <w:szCs w:val="24"/>
        </w:rPr>
        <w:t xml:space="preserve"> </w:t>
      </w:r>
      <w:proofErr w:type="spellStart"/>
      <w:r w:rsidRPr="00E64936">
        <w:rPr>
          <w:rFonts w:ascii="Times New Roman" w:hAnsi="Times New Roman" w:cs="Times New Roman"/>
          <w:sz w:val="24"/>
          <w:szCs w:val="24"/>
        </w:rPr>
        <w:t>LED’li</w:t>
      </w:r>
      <w:proofErr w:type="spellEnd"/>
      <w:r w:rsidRPr="00E64936">
        <w:rPr>
          <w:rFonts w:ascii="Times New Roman" w:hAnsi="Times New Roman" w:cs="Times New Roman"/>
          <w:sz w:val="24"/>
          <w:szCs w:val="24"/>
        </w:rPr>
        <w:t xml:space="preserve"> taşıt sinyal lambalarının ışık yoğunluğu homojenliği EN 12368 </w:t>
      </w:r>
      <w:proofErr w:type="gramStart"/>
      <w:r w:rsidRPr="00E64936">
        <w:rPr>
          <w:rFonts w:ascii="Times New Roman" w:hAnsi="Times New Roman" w:cs="Times New Roman"/>
          <w:sz w:val="24"/>
          <w:szCs w:val="24"/>
        </w:rPr>
        <w:t>6.5</w:t>
      </w:r>
      <w:proofErr w:type="gramEnd"/>
      <w:r w:rsidRPr="00E64936">
        <w:rPr>
          <w:rFonts w:ascii="Times New Roman" w:hAnsi="Times New Roman" w:cs="Times New Roman"/>
          <w:sz w:val="24"/>
          <w:szCs w:val="24"/>
        </w:rPr>
        <w:t xml:space="preserve"> esasına göre (L en az: L en çok ) ≥ 1:15 olacaktır.</w:t>
      </w:r>
    </w:p>
    <w:p w:rsidR="000053DD" w:rsidRPr="00E64936" w:rsidRDefault="00726919" w:rsidP="00E967AC">
      <w:pPr>
        <w:pStyle w:val="AralkYok"/>
        <w:numPr>
          <w:ilvl w:val="0"/>
          <w:numId w:val="8"/>
        </w:numPr>
        <w:jc w:val="both"/>
        <w:rPr>
          <w:rFonts w:ascii="Times New Roman" w:hAnsi="Times New Roman" w:cs="Times New Roman"/>
          <w:b/>
          <w:sz w:val="24"/>
          <w:szCs w:val="24"/>
        </w:rPr>
      </w:pPr>
      <w:r w:rsidRPr="00E64936">
        <w:rPr>
          <w:rFonts w:ascii="Times New Roman" w:hAnsi="Times New Roman" w:cs="Times New Roman"/>
          <w:sz w:val="24"/>
          <w:szCs w:val="24"/>
        </w:rPr>
        <w:t xml:space="preserve">Ø200 </w:t>
      </w:r>
      <w:proofErr w:type="spellStart"/>
      <w:r w:rsidRPr="00E64936">
        <w:rPr>
          <w:rFonts w:ascii="Times New Roman" w:hAnsi="Times New Roman" w:cs="Times New Roman"/>
          <w:sz w:val="24"/>
          <w:szCs w:val="24"/>
        </w:rPr>
        <w:t>power</w:t>
      </w:r>
      <w:proofErr w:type="spellEnd"/>
      <w:r w:rsidRPr="00E64936">
        <w:rPr>
          <w:rFonts w:ascii="Times New Roman" w:hAnsi="Times New Roman" w:cs="Times New Roman"/>
          <w:sz w:val="24"/>
          <w:szCs w:val="24"/>
        </w:rPr>
        <w:t xml:space="preserve"> </w:t>
      </w:r>
      <w:proofErr w:type="spellStart"/>
      <w:r w:rsidRPr="00E64936">
        <w:rPr>
          <w:rFonts w:ascii="Times New Roman" w:hAnsi="Times New Roman" w:cs="Times New Roman"/>
          <w:sz w:val="24"/>
          <w:szCs w:val="24"/>
        </w:rPr>
        <w:t>LED’li</w:t>
      </w:r>
      <w:proofErr w:type="spellEnd"/>
      <w:r w:rsidRPr="00E64936">
        <w:rPr>
          <w:rFonts w:ascii="Times New Roman" w:hAnsi="Times New Roman" w:cs="Times New Roman"/>
          <w:sz w:val="24"/>
          <w:szCs w:val="24"/>
        </w:rPr>
        <w:t xml:space="preserve"> taşıt ve yaya sinyal lambalarının ışık yoğunluğu homojenliği EN 12368 </w:t>
      </w:r>
      <w:proofErr w:type="gramStart"/>
      <w:r w:rsidRPr="00E64936">
        <w:rPr>
          <w:rFonts w:ascii="Times New Roman" w:hAnsi="Times New Roman" w:cs="Times New Roman"/>
          <w:sz w:val="24"/>
          <w:szCs w:val="24"/>
        </w:rPr>
        <w:t>6.5</w:t>
      </w:r>
      <w:proofErr w:type="gramEnd"/>
      <w:r w:rsidRPr="00E64936">
        <w:rPr>
          <w:rFonts w:ascii="Times New Roman" w:hAnsi="Times New Roman" w:cs="Times New Roman"/>
          <w:sz w:val="24"/>
          <w:szCs w:val="24"/>
        </w:rPr>
        <w:t xml:space="preserve"> esasına göre (L en az: L en çok ) ≥ 1:10 olacaktır.</w:t>
      </w:r>
    </w:p>
    <w:p w:rsidR="000053DD" w:rsidRPr="00E64936" w:rsidRDefault="00726919" w:rsidP="00E967AC">
      <w:pPr>
        <w:pStyle w:val="AralkYok"/>
        <w:numPr>
          <w:ilvl w:val="0"/>
          <w:numId w:val="8"/>
        </w:numPr>
        <w:jc w:val="both"/>
        <w:rPr>
          <w:rFonts w:ascii="Times New Roman" w:hAnsi="Times New Roman" w:cs="Times New Roman"/>
          <w:b/>
          <w:sz w:val="24"/>
          <w:szCs w:val="24"/>
        </w:rPr>
      </w:pPr>
      <w:r w:rsidRPr="00E64936">
        <w:rPr>
          <w:rFonts w:ascii="Times New Roman" w:hAnsi="Times New Roman" w:cs="Times New Roman"/>
          <w:sz w:val="24"/>
          <w:szCs w:val="24"/>
        </w:rPr>
        <w:t xml:space="preserve">Ø300 </w:t>
      </w:r>
      <w:proofErr w:type="spellStart"/>
      <w:r w:rsidRPr="00E64936">
        <w:rPr>
          <w:rFonts w:ascii="Times New Roman" w:hAnsi="Times New Roman" w:cs="Times New Roman"/>
          <w:sz w:val="24"/>
          <w:szCs w:val="24"/>
        </w:rPr>
        <w:t>power</w:t>
      </w:r>
      <w:proofErr w:type="spellEnd"/>
      <w:r w:rsidRPr="00E64936">
        <w:rPr>
          <w:rFonts w:ascii="Times New Roman" w:hAnsi="Times New Roman" w:cs="Times New Roman"/>
          <w:sz w:val="24"/>
          <w:szCs w:val="24"/>
        </w:rPr>
        <w:t xml:space="preserve"> </w:t>
      </w:r>
      <w:proofErr w:type="spellStart"/>
      <w:r w:rsidRPr="00E64936">
        <w:rPr>
          <w:rFonts w:ascii="Times New Roman" w:hAnsi="Times New Roman" w:cs="Times New Roman"/>
          <w:sz w:val="24"/>
          <w:szCs w:val="24"/>
        </w:rPr>
        <w:t>LED’li</w:t>
      </w:r>
      <w:proofErr w:type="spellEnd"/>
      <w:r w:rsidRPr="00E64936">
        <w:rPr>
          <w:rFonts w:ascii="Times New Roman" w:hAnsi="Times New Roman" w:cs="Times New Roman"/>
          <w:sz w:val="24"/>
          <w:szCs w:val="24"/>
        </w:rPr>
        <w:t xml:space="preserve"> taşıt, Ø200 taşıt ve yaya sinyal lambalarının en yüksek yanıltıcı sinyal seviyesi (</w:t>
      </w:r>
      <w:proofErr w:type="spellStart"/>
      <w:r w:rsidRPr="00E64936">
        <w:rPr>
          <w:rFonts w:ascii="Times New Roman" w:hAnsi="Times New Roman" w:cs="Times New Roman"/>
          <w:sz w:val="24"/>
          <w:szCs w:val="24"/>
        </w:rPr>
        <w:t>Iph</w:t>
      </w:r>
      <w:proofErr w:type="spellEnd"/>
      <w:r w:rsidRPr="00E64936">
        <w:rPr>
          <w:rFonts w:ascii="Times New Roman" w:hAnsi="Times New Roman" w:cs="Times New Roman"/>
          <w:sz w:val="24"/>
          <w:szCs w:val="24"/>
        </w:rPr>
        <w:t xml:space="preserve">) EN 12368 </w:t>
      </w:r>
      <w:proofErr w:type="gramStart"/>
      <w:r w:rsidRPr="00E64936">
        <w:rPr>
          <w:rFonts w:ascii="Times New Roman" w:hAnsi="Times New Roman" w:cs="Times New Roman"/>
          <w:sz w:val="24"/>
          <w:szCs w:val="24"/>
        </w:rPr>
        <w:t>6.6</w:t>
      </w:r>
      <w:proofErr w:type="gramEnd"/>
      <w:r w:rsidRPr="00E64936">
        <w:rPr>
          <w:rFonts w:ascii="Times New Roman" w:hAnsi="Times New Roman" w:cs="Times New Roman"/>
          <w:sz w:val="24"/>
          <w:szCs w:val="24"/>
        </w:rPr>
        <w:t xml:space="preserve"> esasına göre gri dış lens (</w:t>
      </w:r>
      <w:proofErr w:type="spellStart"/>
      <w:r w:rsidRPr="00E64936">
        <w:rPr>
          <w:rFonts w:ascii="Times New Roman" w:hAnsi="Times New Roman" w:cs="Times New Roman"/>
          <w:sz w:val="24"/>
          <w:szCs w:val="24"/>
        </w:rPr>
        <w:t>difizör</w:t>
      </w:r>
      <w:proofErr w:type="spellEnd"/>
      <w:r w:rsidRPr="00E64936">
        <w:rPr>
          <w:rFonts w:ascii="Times New Roman" w:hAnsi="Times New Roman" w:cs="Times New Roman"/>
          <w:sz w:val="24"/>
          <w:szCs w:val="24"/>
        </w:rPr>
        <w:t xml:space="preserve">) için en az sınıf </w:t>
      </w:r>
      <w:r w:rsidR="00D2746A" w:rsidRPr="00E64936">
        <w:rPr>
          <w:rFonts w:ascii="Times New Roman" w:hAnsi="Times New Roman" w:cs="Times New Roman"/>
          <w:sz w:val="24"/>
          <w:szCs w:val="24"/>
        </w:rPr>
        <w:t>5</w:t>
      </w:r>
      <w:r w:rsidRPr="00E64936">
        <w:rPr>
          <w:rFonts w:ascii="Times New Roman" w:hAnsi="Times New Roman" w:cs="Times New Roman"/>
          <w:sz w:val="24"/>
          <w:szCs w:val="24"/>
        </w:rPr>
        <w:t>, olacaktır.</w:t>
      </w:r>
    </w:p>
    <w:p w:rsidR="000053DD" w:rsidRPr="00E64936" w:rsidRDefault="00726919" w:rsidP="00E967AC">
      <w:pPr>
        <w:pStyle w:val="AralkYok"/>
        <w:numPr>
          <w:ilvl w:val="0"/>
          <w:numId w:val="8"/>
        </w:numPr>
        <w:jc w:val="both"/>
        <w:rPr>
          <w:rFonts w:ascii="Times New Roman" w:hAnsi="Times New Roman" w:cs="Times New Roman"/>
          <w:b/>
          <w:sz w:val="24"/>
          <w:szCs w:val="24"/>
        </w:rPr>
      </w:pPr>
      <w:r w:rsidRPr="00E64936">
        <w:rPr>
          <w:rFonts w:ascii="Times New Roman" w:hAnsi="Times New Roman" w:cs="Times New Roman"/>
          <w:sz w:val="24"/>
          <w:szCs w:val="24"/>
        </w:rPr>
        <w:t xml:space="preserve">Ø300 </w:t>
      </w:r>
      <w:proofErr w:type="spellStart"/>
      <w:r w:rsidRPr="00E64936">
        <w:rPr>
          <w:rFonts w:ascii="Times New Roman" w:hAnsi="Times New Roman" w:cs="Times New Roman"/>
          <w:sz w:val="24"/>
          <w:szCs w:val="24"/>
        </w:rPr>
        <w:t>power</w:t>
      </w:r>
      <w:proofErr w:type="spellEnd"/>
      <w:r w:rsidRPr="00E64936">
        <w:rPr>
          <w:rFonts w:ascii="Times New Roman" w:hAnsi="Times New Roman" w:cs="Times New Roman"/>
          <w:sz w:val="24"/>
          <w:szCs w:val="24"/>
        </w:rPr>
        <w:t xml:space="preserve"> </w:t>
      </w:r>
      <w:proofErr w:type="spellStart"/>
      <w:r w:rsidRPr="00E64936">
        <w:rPr>
          <w:rFonts w:ascii="Times New Roman" w:hAnsi="Times New Roman" w:cs="Times New Roman"/>
          <w:sz w:val="24"/>
          <w:szCs w:val="24"/>
        </w:rPr>
        <w:t>LED’li</w:t>
      </w:r>
      <w:proofErr w:type="spellEnd"/>
      <w:r w:rsidRPr="00E64936">
        <w:rPr>
          <w:rFonts w:ascii="Times New Roman" w:hAnsi="Times New Roman" w:cs="Times New Roman"/>
          <w:sz w:val="24"/>
          <w:szCs w:val="24"/>
        </w:rPr>
        <w:t xml:space="preserve"> taşıt, Ø200 taşıt ve yaya sinyal lambalarının, sinyal ışıkları ve gerçek sinyal ile yanıltıcı sinyalden oluşan karışık renk sınırı EN 12368 </w:t>
      </w:r>
      <w:proofErr w:type="gramStart"/>
      <w:r w:rsidRPr="00E64936">
        <w:rPr>
          <w:rFonts w:ascii="Times New Roman" w:hAnsi="Times New Roman" w:cs="Times New Roman"/>
          <w:sz w:val="24"/>
          <w:szCs w:val="24"/>
        </w:rPr>
        <w:t>6.7</w:t>
      </w:r>
      <w:proofErr w:type="gramEnd"/>
      <w:r w:rsidRPr="00E64936">
        <w:rPr>
          <w:rFonts w:ascii="Times New Roman" w:hAnsi="Times New Roman" w:cs="Times New Roman"/>
          <w:sz w:val="24"/>
          <w:szCs w:val="24"/>
        </w:rPr>
        <w:t xml:space="preserve"> esasına uygun olacaktır.</w:t>
      </w:r>
    </w:p>
    <w:p w:rsidR="00726919" w:rsidRPr="00E64936" w:rsidRDefault="00726919" w:rsidP="00E967AC">
      <w:pPr>
        <w:pStyle w:val="AralkYok"/>
        <w:numPr>
          <w:ilvl w:val="0"/>
          <w:numId w:val="8"/>
        </w:numPr>
        <w:jc w:val="both"/>
        <w:rPr>
          <w:rFonts w:ascii="Times New Roman" w:hAnsi="Times New Roman" w:cs="Times New Roman"/>
          <w:b/>
          <w:sz w:val="24"/>
          <w:szCs w:val="24"/>
        </w:rPr>
      </w:pPr>
      <w:r w:rsidRPr="00E64936">
        <w:rPr>
          <w:rFonts w:ascii="Times New Roman" w:hAnsi="Times New Roman" w:cs="Times New Roman"/>
          <w:sz w:val="24"/>
          <w:szCs w:val="24"/>
        </w:rPr>
        <w:t>200 mm oto sinyal verici grubu 3 metre 4x1 NMH kablo, 300 mm oto sinyal verici grubu 12 metre 4x1 NMH kablo, yaya sinyal verici grubu 3 metre 3x1 NMH kablo ile teslim edilecektir.</w:t>
      </w:r>
    </w:p>
    <w:p w:rsidR="004A7BD7" w:rsidRPr="00E64936" w:rsidRDefault="004A7BD7" w:rsidP="00E967AC">
      <w:pPr>
        <w:pStyle w:val="AralkYok"/>
        <w:ind w:left="1080"/>
        <w:jc w:val="both"/>
        <w:rPr>
          <w:rFonts w:ascii="Times New Roman" w:hAnsi="Times New Roman" w:cs="Times New Roman"/>
          <w:b/>
          <w:sz w:val="24"/>
          <w:szCs w:val="24"/>
        </w:rPr>
      </w:pPr>
    </w:p>
    <w:p w:rsidR="004A7BD7" w:rsidRPr="00E64936" w:rsidRDefault="004A7BD7" w:rsidP="00E967AC">
      <w:pPr>
        <w:pStyle w:val="AralkYok"/>
        <w:numPr>
          <w:ilvl w:val="0"/>
          <w:numId w:val="3"/>
        </w:numPr>
        <w:jc w:val="both"/>
        <w:rPr>
          <w:rFonts w:ascii="Times New Roman" w:hAnsi="Times New Roman" w:cs="Times New Roman"/>
          <w:b/>
          <w:sz w:val="24"/>
          <w:szCs w:val="24"/>
        </w:rPr>
      </w:pPr>
      <w:r w:rsidRPr="00E64936">
        <w:rPr>
          <w:rFonts w:ascii="Times New Roman" w:hAnsi="Times New Roman" w:cs="Times New Roman"/>
          <w:b/>
          <w:sz w:val="24"/>
          <w:szCs w:val="24"/>
        </w:rPr>
        <w:t>KAVŞAK KONTROL CİHAZI</w:t>
      </w:r>
      <w:r w:rsidR="0086440A" w:rsidRPr="00E64936">
        <w:rPr>
          <w:rFonts w:ascii="Times New Roman" w:hAnsi="Times New Roman" w:cs="Times New Roman"/>
          <w:b/>
          <w:sz w:val="24"/>
          <w:szCs w:val="24"/>
        </w:rPr>
        <w:t xml:space="preserve"> (24 Grup)</w:t>
      </w:r>
    </w:p>
    <w:p w:rsidR="004A7BD7" w:rsidRPr="00E64936" w:rsidRDefault="004A7BD7" w:rsidP="00E967AC">
      <w:pPr>
        <w:pStyle w:val="AralkYok"/>
        <w:numPr>
          <w:ilvl w:val="1"/>
          <w:numId w:val="11"/>
        </w:numPr>
        <w:jc w:val="both"/>
        <w:rPr>
          <w:rFonts w:ascii="Times New Roman" w:hAnsi="Times New Roman" w:cs="Times New Roman"/>
          <w:b/>
          <w:sz w:val="24"/>
          <w:szCs w:val="24"/>
        </w:rPr>
      </w:pPr>
      <w:r w:rsidRPr="00E64936">
        <w:rPr>
          <w:rFonts w:ascii="Times New Roman" w:hAnsi="Times New Roman" w:cs="Times New Roman"/>
          <w:b/>
          <w:sz w:val="24"/>
          <w:szCs w:val="24"/>
        </w:rPr>
        <w:t xml:space="preserve"> Genel Özellikler</w:t>
      </w:r>
    </w:p>
    <w:p w:rsidR="004A7BD7" w:rsidRPr="00E64936" w:rsidRDefault="004A7BD7" w:rsidP="00E967AC">
      <w:pPr>
        <w:pStyle w:val="AralkYok"/>
        <w:numPr>
          <w:ilvl w:val="0"/>
          <w:numId w:val="12"/>
        </w:numPr>
        <w:jc w:val="both"/>
        <w:rPr>
          <w:rFonts w:ascii="Times New Roman" w:hAnsi="Times New Roman" w:cs="Times New Roman"/>
          <w:b/>
          <w:sz w:val="24"/>
          <w:szCs w:val="24"/>
        </w:rPr>
      </w:pPr>
      <w:r w:rsidRPr="00E64936">
        <w:rPr>
          <w:rFonts w:ascii="Times New Roman" w:hAnsi="Times New Roman" w:cs="Times New Roman"/>
          <w:bCs/>
          <w:sz w:val="24"/>
          <w:szCs w:val="24"/>
          <w:lang w:eastAsia="tr-TR"/>
        </w:rPr>
        <w:t xml:space="preserve">Cihazda kullanılan elektronik parçaların tümü kolaylıkla bakım elemanı tarafından değiştirilebilir olmalıdır. </w:t>
      </w:r>
    </w:p>
    <w:p w:rsidR="004A7BD7" w:rsidRPr="00E64936" w:rsidRDefault="004A7BD7" w:rsidP="00E967AC">
      <w:pPr>
        <w:pStyle w:val="AralkYok"/>
        <w:numPr>
          <w:ilvl w:val="0"/>
          <w:numId w:val="12"/>
        </w:numPr>
        <w:jc w:val="both"/>
        <w:rPr>
          <w:rFonts w:ascii="Times New Roman" w:hAnsi="Times New Roman" w:cs="Times New Roman"/>
          <w:b/>
          <w:sz w:val="24"/>
          <w:szCs w:val="24"/>
        </w:rPr>
      </w:pPr>
      <w:r w:rsidRPr="00E64936">
        <w:rPr>
          <w:rFonts w:ascii="Times New Roman" w:hAnsi="Times New Roman" w:cs="Times New Roman"/>
          <w:bCs/>
          <w:sz w:val="24"/>
          <w:szCs w:val="24"/>
          <w:lang w:eastAsia="tr-TR"/>
        </w:rPr>
        <w:t xml:space="preserve">Parçalar yerine takıldığında vibrasyon ve sarsıntılardan etkilenmeyecek şekilde kilitleme veya tutturma mekanizmaları ile sabitlenmiş olmalıdır. </w:t>
      </w:r>
    </w:p>
    <w:p w:rsidR="004A7BD7" w:rsidRPr="00E64936" w:rsidRDefault="004A7BD7" w:rsidP="00E967AC">
      <w:pPr>
        <w:pStyle w:val="AralkYok"/>
        <w:numPr>
          <w:ilvl w:val="0"/>
          <w:numId w:val="12"/>
        </w:numPr>
        <w:jc w:val="both"/>
        <w:rPr>
          <w:rFonts w:ascii="Times New Roman" w:hAnsi="Times New Roman" w:cs="Times New Roman"/>
          <w:b/>
          <w:sz w:val="24"/>
          <w:szCs w:val="24"/>
        </w:rPr>
      </w:pPr>
      <w:r w:rsidRPr="00E64936">
        <w:rPr>
          <w:rFonts w:ascii="Times New Roman" w:hAnsi="Times New Roman" w:cs="Times New Roman"/>
          <w:bCs/>
          <w:sz w:val="24"/>
          <w:szCs w:val="24"/>
          <w:lang w:eastAsia="tr-TR"/>
        </w:rPr>
        <w:t>Kilit mekanizmaları kolayca takılıp çıkartılmasına engel olmamalıdır.</w:t>
      </w:r>
    </w:p>
    <w:p w:rsidR="004A7BD7" w:rsidRPr="00E64936" w:rsidRDefault="004A7BD7" w:rsidP="00E967AC">
      <w:pPr>
        <w:pStyle w:val="AralkYok"/>
        <w:ind w:left="1440"/>
        <w:jc w:val="both"/>
        <w:rPr>
          <w:rFonts w:ascii="Times New Roman" w:hAnsi="Times New Roman" w:cs="Times New Roman"/>
          <w:b/>
          <w:sz w:val="24"/>
          <w:szCs w:val="24"/>
        </w:rPr>
      </w:pPr>
    </w:p>
    <w:p w:rsidR="004A7BD7" w:rsidRPr="00E64936" w:rsidRDefault="004A7BD7" w:rsidP="00E967AC">
      <w:pPr>
        <w:pStyle w:val="AralkYok"/>
        <w:numPr>
          <w:ilvl w:val="1"/>
          <w:numId w:val="11"/>
        </w:numPr>
        <w:jc w:val="both"/>
        <w:rPr>
          <w:rFonts w:ascii="Times New Roman" w:hAnsi="Times New Roman" w:cs="Times New Roman"/>
          <w:b/>
          <w:sz w:val="24"/>
          <w:szCs w:val="24"/>
        </w:rPr>
      </w:pPr>
      <w:r w:rsidRPr="00E64936">
        <w:rPr>
          <w:rFonts w:ascii="Times New Roman" w:hAnsi="Times New Roman" w:cs="Times New Roman"/>
          <w:b/>
          <w:sz w:val="24"/>
          <w:szCs w:val="24"/>
        </w:rPr>
        <w:t xml:space="preserve"> Fonksiyonel Özellikler</w:t>
      </w:r>
    </w:p>
    <w:p w:rsidR="004A7BD7" w:rsidRPr="00E64936" w:rsidRDefault="004A7BD7" w:rsidP="00E967AC">
      <w:pPr>
        <w:pStyle w:val="AralkYok"/>
        <w:numPr>
          <w:ilvl w:val="0"/>
          <w:numId w:val="13"/>
        </w:numPr>
        <w:jc w:val="both"/>
        <w:rPr>
          <w:rFonts w:ascii="Times New Roman" w:hAnsi="Times New Roman" w:cs="Times New Roman"/>
          <w:b/>
          <w:sz w:val="24"/>
          <w:szCs w:val="24"/>
        </w:rPr>
      </w:pPr>
      <w:r w:rsidRPr="00E64936">
        <w:rPr>
          <w:rFonts w:ascii="Times New Roman" w:hAnsi="Times New Roman" w:cs="Times New Roman"/>
          <w:sz w:val="24"/>
          <w:szCs w:val="24"/>
        </w:rPr>
        <w:t>Flaşta çalışma: Bu çalışma şeklinde KKC sinyal gruplarını verilen flaş renkleri ile belirlenen sıklıkta yakıp söndürmelidir.</w:t>
      </w:r>
    </w:p>
    <w:p w:rsidR="004A7BD7" w:rsidRPr="00E64936" w:rsidRDefault="004A7BD7" w:rsidP="00E967AC">
      <w:pPr>
        <w:pStyle w:val="AralkYok"/>
        <w:numPr>
          <w:ilvl w:val="0"/>
          <w:numId w:val="13"/>
        </w:numPr>
        <w:jc w:val="both"/>
        <w:rPr>
          <w:rFonts w:ascii="Times New Roman" w:hAnsi="Times New Roman" w:cs="Times New Roman"/>
          <w:b/>
          <w:sz w:val="24"/>
          <w:szCs w:val="24"/>
        </w:rPr>
      </w:pPr>
      <w:r w:rsidRPr="00E64936">
        <w:rPr>
          <w:rFonts w:ascii="Times New Roman" w:hAnsi="Times New Roman" w:cs="Times New Roman"/>
          <w:sz w:val="24"/>
          <w:szCs w:val="24"/>
        </w:rPr>
        <w:t>Otomatik, sabit zamanlı çalışma: Bu çalışma şeklinde KKC girilen sinyal planları sabit süreler ile çalışacaktır.</w:t>
      </w:r>
    </w:p>
    <w:p w:rsidR="004A7BD7" w:rsidRPr="00E64936" w:rsidRDefault="004A7BD7" w:rsidP="00E967AC">
      <w:pPr>
        <w:pStyle w:val="AralkYok"/>
        <w:numPr>
          <w:ilvl w:val="0"/>
          <w:numId w:val="13"/>
        </w:numPr>
        <w:jc w:val="both"/>
        <w:rPr>
          <w:rFonts w:ascii="Times New Roman" w:hAnsi="Times New Roman" w:cs="Times New Roman"/>
          <w:b/>
          <w:sz w:val="24"/>
          <w:szCs w:val="24"/>
        </w:rPr>
      </w:pPr>
      <w:r w:rsidRPr="00E64936">
        <w:rPr>
          <w:rFonts w:ascii="Times New Roman" w:hAnsi="Times New Roman" w:cs="Times New Roman"/>
          <w:sz w:val="24"/>
          <w:szCs w:val="24"/>
        </w:rPr>
        <w:t xml:space="preserve">Trafik Uyumlu çalışma: Bu çalışma şeklinde KKC trafik algılayıcılarından gelen istekler doğrultusunda çalışacaktır. Trafik sayımları ve talepleri sonucu sadece talep gelen fazları işletecek, gerekirse bulunduğu fazı uzatacak veya eğer talep yoksa fazda kalacaktır. En az 32 adet manyetik algılayıcı KKC ye ek donanım gerektirmeden bağlanabilmelidir. Galvanik yalıtımlı girişler yardımı </w:t>
      </w:r>
      <w:r w:rsidRPr="00E64936">
        <w:rPr>
          <w:rFonts w:ascii="Times New Roman" w:hAnsi="Times New Roman" w:cs="Times New Roman"/>
          <w:sz w:val="24"/>
          <w:szCs w:val="24"/>
        </w:rPr>
        <w:lastRenderedPageBreak/>
        <w:t xml:space="preserve">ile kameralı algılayıcıların da bağlanabilmesi ve buna uygun trafik uyumlu çalışması mümkün olmalıdır. </w:t>
      </w:r>
    </w:p>
    <w:p w:rsidR="004A7BD7" w:rsidRPr="00E64936" w:rsidRDefault="004A7BD7" w:rsidP="00E967AC">
      <w:pPr>
        <w:pStyle w:val="AralkYok"/>
        <w:numPr>
          <w:ilvl w:val="0"/>
          <w:numId w:val="13"/>
        </w:numPr>
        <w:jc w:val="both"/>
        <w:rPr>
          <w:rFonts w:ascii="Times New Roman" w:hAnsi="Times New Roman" w:cs="Times New Roman"/>
          <w:b/>
          <w:sz w:val="24"/>
          <w:szCs w:val="24"/>
        </w:rPr>
      </w:pPr>
      <w:r w:rsidRPr="00E64936">
        <w:rPr>
          <w:rFonts w:ascii="Times New Roman" w:hAnsi="Times New Roman" w:cs="Times New Roman"/>
          <w:sz w:val="24"/>
          <w:szCs w:val="24"/>
        </w:rPr>
        <w:t>Merkezi bilgisayar kontrollü çalışma: Bu çalışma şeklinde KKC trafik merkezinden gelen komutlar doğrultusunda çalışacaktır. KKC kavşakta tespit ettiği arızaları ve olay kayıtlarını merkeze tarih ve saat bilgisi ile gönderecektir. Trafik merkezine telli veya telsiz (GSM/GPRS/Ethernet) bağlantı yapılabilmelidir.</w:t>
      </w:r>
    </w:p>
    <w:p w:rsidR="004A7BD7" w:rsidRPr="00E64936" w:rsidRDefault="004A7BD7" w:rsidP="00E967AC">
      <w:pPr>
        <w:pStyle w:val="AralkYok"/>
        <w:numPr>
          <w:ilvl w:val="0"/>
          <w:numId w:val="13"/>
        </w:numPr>
        <w:jc w:val="both"/>
        <w:rPr>
          <w:rFonts w:ascii="Times New Roman" w:hAnsi="Times New Roman" w:cs="Times New Roman"/>
          <w:b/>
          <w:sz w:val="24"/>
          <w:szCs w:val="24"/>
        </w:rPr>
      </w:pPr>
      <w:r w:rsidRPr="00E64936">
        <w:rPr>
          <w:rFonts w:ascii="Times New Roman" w:hAnsi="Times New Roman" w:cs="Times New Roman"/>
          <w:sz w:val="24"/>
          <w:szCs w:val="24"/>
        </w:rPr>
        <w:t xml:space="preserve">Kablosuz koordinasyon (GPS) çalışması: Bu çalışma şeklinde KKC, GPS ara birimi yardımı ile saat uyumunu sağlayacak, sinyal planlarının uygun girilmesi ile kavşaklar arasında yeşil dalga uygulamaları gerçekleştirilecektir. </w:t>
      </w:r>
    </w:p>
    <w:p w:rsidR="004A7BD7" w:rsidRPr="00E64936" w:rsidRDefault="004A7BD7" w:rsidP="00E967AC">
      <w:pPr>
        <w:pStyle w:val="AralkYok"/>
        <w:jc w:val="both"/>
        <w:rPr>
          <w:rFonts w:ascii="Times New Roman" w:hAnsi="Times New Roman" w:cs="Times New Roman"/>
          <w:b/>
          <w:sz w:val="24"/>
          <w:szCs w:val="24"/>
        </w:rPr>
      </w:pPr>
    </w:p>
    <w:p w:rsidR="004A7BD7" w:rsidRPr="00E64936" w:rsidRDefault="004A7BD7" w:rsidP="00E967AC">
      <w:pPr>
        <w:pStyle w:val="AralkYok"/>
        <w:numPr>
          <w:ilvl w:val="1"/>
          <w:numId w:val="11"/>
        </w:numPr>
        <w:jc w:val="both"/>
        <w:rPr>
          <w:rFonts w:ascii="Times New Roman" w:hAnsi="Times New Roman" w:cs="Times New Roman"/>
          <w:b/>
          <w:sz w:val="24"/>
          <w:szCs w:val="24"/>
        </w:rPr>
      </w:pPr>
      <w:r w:rsidRPr="00E64936">
        <w:rPr>
          <w:rFonts w:ascii="Times New Roman" w:hAnsi="Times New Roman" w:cs="Times New Roman"/>
          <w:b/>
          <w:sz w:val="24"/>
          <w:szCs w:val="24"/>
        </w:rPr>
        <w:t xml:space="preserve"> </w:t>
      </w:r>
      <w:r w:rsidRPr="00E64936">
        <w:rPr>
          <w:rFonts w:ascii="Times New Roman" w:hAnsi="Times New Roman" w:cs="Times New Roman"/>
          <w:b/>
          <w:bCs/>
          <w:sz w:val="24"/>
          <w:szCs w:val="24"/>
        </w:rPr>
        <w:t>Donanım özellikleri ve kapasite</w:t>
      </w:r>
    </w:p>
    <w:p w:rsidR="004A7BD7" w:rsidRPr="00E64936" w:rsidRDefault="004A7BD7" w:rsidP="00E967AC">
      <w:pPr>
        <w:pStyle w:val="AralkYok"/>
        <w:numPr>
          <w:ilvl w:val="0"/>
          <w:numId w:val="14"/>
        </w:numPr>
        <w:jc w:val="both"/>
        <w:rPr>
          <w:rFonts w:ascii="Times New Roman" w:hAnsi="Times New Roman" w:cs="Times New Roman"/>
          <w:b/>
          <w:sz w:val="24"/>
          <w:szCs w:val="24"/>
        </w:rPr>
      </w:pPr>
      <w:r w:rsidRPr="00E64936">
        <w:rPr>
          <w:rFonts w:ascii="Times New Roman" w:hAnsi="Times New Roman" w:cs="Times New Roman"/>
          <w:sz w:val="24"/>
          <w:szCs w:val="24"/>
        </w:rPr>
        <w:t>Cihaz üzerinde USB ara bağlaşımı olmalıdır.</w:t>
      </w:r>
    </w:p>
    <w:p w:rsidR="004A7BD7" w:rsidRPr="00E64936" w:rsidRDefault="004A7BD7" w:rsidP="00E967AC">
      <w:pPr>
        <w:pStyle w:val="AralkYok"/>
        <w:numPr>
          <w:ilvl w:val="0"/>
          <w:numId w:val="14"/>
        </w:numPr>
        <w:jc w:val="both"/>
        <w:rPr>
          <w:rFonts w:ascii="Times New Roman" w:hAnsi="Times New Roman" w:cs="Times New Roman"/>
          <w:b/>
          <w:sz w:val="24"/>
          <w:szCs w:val="24"/>
        </w:rPr>
      </w:pPr>
      <w:r w:rsidRPr="00E64936">
        <w:rPr>
          <w:rFonts w:ascii="Times New Roman" w:hAnsi="Times New Roman" w:cs="Times New Roman"/>
          <w:sz w:val="24"/>
          <w:szCs w:val="24"/>
        </w:rPr>
        <w:t>Cihaz üzerinde en az 2 adet RS232 ara bağlaşım olmalıdır.</w:t>
      </w:r>
    </w:p>
    <w:p w:rsidR="004A7BD7" w:rsidRPr="00E64936" w:rsidRDefault="004A7BD7" w:rsidP="00E967AC">
      <w:pPr>
        <w:pStyle w:val="AralkYok"/>
        <w:numPr>
          <w:ilvl w:val="0"/>
          <w:numId w:val="14"/>
        </w:numPr>
        <w:jc w:val="both"/>
        <w:rPr>
          <w:rFonts w:ascii="Times New Roman" w:hAnsi="Times New Roman" w:cs="Times New Roman"/>
          <w:b/>
          <w:sz w:val="24"/>
          <w:szCs w:val="24"/>
        </w:rPr>
      </w:pPr>
      <w:r w:rsidRPr="00E64936">
        <w:rPr>
          <w:rFonts w:ascii="Times New Roman" w:hAnsi="Times New Roman" w:cs="Times New Roman"/>
          <w:sz w:val="24"/>
          <w:szCs w:val="24"/>
        </w:rPr>
        <w:t xml:space="preserve">Teklif edilen kavşak kontrol cihazlarının sinyal kapasitesi kart eklenmesi durumunda </w:t>
      </w:r>
      <w:r w:rsidR="0086440A" w:rsidRPr="00E64936">
        <w:rPr>
          <w:rFonts w:ascii="Times New Roman" w:hAnsi="Times New Roman" w:cs="Times New Roman"/>
          <w:sz w:val="24"/>
          <w:szCs w:val="24"/>
        </w:rPr>
        <w:t>24</w:t>
      </w:r>
      <w:r w:rsidRPr="00E64936">
        <w:rPr>
          <w:rFonts w:ascii="Times New Roman" w:hAnsi="Times New Roman" w:cs="Times New Roman"/>
          <w:sz w:val="24"/>
          <w:szCs w:val="24"/>
        </w:rPr>
        <w:t xml:space="preserve"> oto sinyal grubunu kontrol edebilecek şekilde olacaktır. İsteğe göre </w:t>
      </w:r>
      <w:r w:rsidRPr="00E64936">
        <w:rPr>
          <w:rFonts w:ascii="Times New Roman" w:hAnsi="Times New Roman" w:cs="Times New Roman"/>
          <w:b/>
          <w:sz w:val="24"/>
          <w:szCs w:val="24"/>
        </w:rPr>
        <w:t>220VAC veya 42VAC</w:t>
      </w:r>
      <w:r w:rsidRPr="00E64936">
        <w:rPr>
          <w:rFonts w:ascii="Times New Roman" w:hAnsi="Times New Roman" w:cs="Times New Roman"/>
          <w:sz w:val="24"/>
          <w:szCs w:val="24"/>
        </w:rPr>
        <w:t xml:space="preserve"> sinyal verici kullanılabilir olmalıdır. 42VAC sinyal verici kullanıldığında </w:t>
      </w:r>
      <w:r w:rsidRPr="00E64936">
        <w:rPr>
          <w:rFonts w:ascii="Times New Roman" w:hAnsi="Times New Roman" w:cs="Times New Roman"/>
          <w:b/>
          <w:sz w:val="24"/>
          <w:szCs w:val="24"/>
        </w:rPr>
        <w:t>gece düşük güç çalışma</w:t>
      </w:r>
      <w:r w:rsidRPr="00E64936">
        <w:rPr>
          <w:rFonts w:ascii="Times New Roman" w:hAnsi="Times New Roman" w:cs="Times New Roman"/>
          <w:sz w:val="24"/>
          <w:szCs w:val="24"/>
        </w:rPr>
        <w:t xml:space="preserve"> (</w:t>
      </w:r>
      <w:proofErr w:type="spellStart"/>
      <w:r w:rsidRPr="00E64936">
        <w:rPr>
          <w:rFonts w:ascii="Times New Roman" w:hAnsi="Times New Roman" w:cs="Times New Roman"/>
          <w:sz w:val="24"/>
          <w:szCs w:val="24"/>
        </w:rPr>
        <w:t>Dimming</w:t>
      </w:r>
      <w:proofErr w:type="spellEnd"/>
      <w:r w:rsidRPr="00E64936">
        <w:rPr>
          <w:rFonts w:ascii="Times New Roman" w:hAnsi="Times New Roman" w:cs="Times New Roman"/>
          <w:sz w:val="24"/>
          <w:szCs w:val="24"/>
        </w:rPr>
        <w:t>) özelliği olmalıdır. Düşük güç konumuna cihaza giriş birimine bağlanacak bir ışık algılayıcı yardımı ile geçebilmelidir.</w:t>
      </w:r>
    </w:p>
    <w:p w:rsidR="004A7BD7" w:rsidRPr="00E64936" w:rsidRDefault="004A7BD7" w:rsidP="00E967AC">
      <w:pPr>
        <w:pStyle w:val="AralkYok"/>
        <w:numPr>
          <w:ilvl w:val="0"/>
          <w:numId w:val="14"/>
        </w:numPr>
        <w:jc w:val="both"/>
        <w:rPr>
          <w:rFonts w:ascii="Times New Roman" w:hAnsi="Times New Roman" w:cs="Times New Roman"/>
          <w:b/>
          <w:sz w:val="24"/>
          <w:szCs w:val="24"/>
        </w:rPr>
      </w:pPr>
      <w:r w:rsidRPr="00E64936">
        <w:rPr>
          <w:rFonts w:ascii="Times New Roman" w:hAnsi="Times New Roman" w:cs="Times New Roman"/>
          <w:sz w:val="24"/>
          <w:szCs w:val="24"/>
        </w:rPr>
        <w:t xml:space="preserve">Trafik uyumlu uygulamalar için </w:t>
      </w:r>
      <w:r w:rsidRPr="00E64936">
        <w:rPr>
          <w:rFonts w:ascii="Times New Roman" w:hAnsi="Times New Roman" w:cs="Times New Roman"/>
          <w:b/>
          <w:sz w:val="24"/>
          <w:szCs w:val="24"/>
        </w:rPr>
        <w:t>ek donanım gerektirmeden</w:t>
      </w:r>
      <w:r w:rsidRPr="00E64936">
        <w:rPr>
          <w:rFonts w:ascii="Times New Roman" w:hAnsi="Times New Roman" w:cs="Times New Roman"/>
          <w:sz w:val="24"/>
          <w:szCs w:val="24"/>
        </w:rPr>
        <w:t xml:space="preserve"> manyetik algılayıcı eklenebilmelidir. Manyetik algılayıcı elemanlarda oluşabilecek arızalar KKC tarafından anlaşılabilmelidir.</w:t>
      </w:r>
    </w:p>
    <w:p w:rsidR="004A7BD7" w:rsidRPr="00E64936" w:rsidRDefault="004A7BD7" w:rsidP="00E967AC">
      <w:pPr>
        <w:pStyle w:val="AralkYok"/>
        <w:numPr>
          <w:ilvl w:val="0"/>
          <w:numId w:val="14"/>
        </w:numPr>
        <w:jc w:val="both"/>
        <w:rPr>
          <w:rFonts w:ascii="Times New Roman" w:hAnsi="Times New Roman" w:cs="Times New Roman"/>
          <w:b/>
          <w:sz w:val="24"/>
          <w:szCs w:val="24"/>
        </w:rPr>
      </w:pPr>
      <w:r w:rsidRPr="00E64936">
        <w:rPr>
          <w:rFonts w:ascii="Times New Roman" w:hAnsi="Times New Roman" w:cs="Times New Roman"/>
          <w:sz w:val="24"/>
          <w:szCs w:val="24"/>
        </w:rPr>
        <w:t xml:space="preserve">Yaya butonları ve/veya diğer trafik algılayıcılarına bağlanmak üzere KKC dışına çıkan kabloların KKC iç donanımından </w:t>
      </w:r>
      <w:r w:rsidRPr="00E64936">
        <w:rPr>
          <w:rFonts w:ascii="Times New Roman" w:hAnsi="Times New Roman" w:cs="Times New Roman"/>
          <w:b/>
          <w:sz w:val="24"/>
          <w:szCs w:val="24"/>
        </w:rPr>
        <w:t>tamamen izole</w:t>
      </w:r>
      <w:r w:rsidRPr="00E64936">
        <w:rPr>
          <w:rFonts w:ascii="Times New Roman" w:hAnsi="Times New Roman" w:cs="Times New Roman"/>
          <w:sz w:val="24"/>
          <w:szCs w:val="24"/>
        </w:rPr>
        <w:t xml:space="preserve"> olmaması trafik güvenliği için kabul edilemez. (EN50556)</w:t>
      </w:r>
    </w:p>
    <w:p w:rsidR="004A7BD7" w:rsidRPr="00E64936" w:rsidRDefault="004A7BD7" w:rsidP="00E967AC">
      <w:pPr>
        <w:pStyle w:val="AralkYok"/>
        <w:numPr>
          <w:ilvl w:val="0"/>
          <w:numId w:val="14"/>
        </w:numPr>
        <w:jc w:val="both"/>
        <w:rPr>
          <w:rFonts w:ascii="Times New Roman" w:hAnsi="Times New Roman" w:cs="Times New Roman"/>
          <w:b/>
          <w:sz w:val="24"/>
          <w:szCs w:val="24"/>
        </w:rPr>
      </w:pPr>
      <w:r w:rsidRPr="00E64936">
        <w:rPr>
          <w:rFonts w:ascii="Times New Roman" w:hAnsi="Times New Roman" w:cs="Times New Roman"/>
          <w:sz w:val="24"/>
          <w:szCs w:val="24"/>
        </w:rPr>
        <w:t>Cihaz üzerinde toz ve neme karşı korumalı tuşları ve kendinden aydınlatmalı LCD ekranı olan “kullanıcı ara yüzü” bulunmalıdır. Bu ara yüz yardımı ile cihaza bilgi girişi ve takibi yapılabilmelidir.</w:t>
      </w:r>
    </w:p>
    <w:p w:rsidR="004A7BD7" w:rsidRPr="00E64936" w:rsidRDefault="004A7BD7" w:rsidP="00E967AC">
      <w:pPr>
        <w:pStyle w:val="AralkYok"/>
        <w:numPr>
          <w:ilvl w:val="0"/>
          <w:numId w:val="14"/>
        </w:numPr>
        <w:jc w:val="both"/>
        <w:rPr>
          <w:rFonts w:ascii="Times New Roman" w:hAnsi="Times New Roman" w:cs="Times New Roman"/>
          <w:b/>
          <w:sz w:val="24"/>
          <w:szCs w:val="24"/>
        </w:rPr>
      </w:pPr>
      <w:r w:rsidRPr="00E64936">
        <w:rPr>
          <w:rFonts w:ascii="Times New Roman" w:hAnsi="Times New Roman" w:cs="Times New Roman"/>
          <w:sz w:val="24"/>
          <w:szCs w:val="24"/>
        </w:rPr>
        <w:t>Talep edildiğinde “kullanıcı ara yüzü” 320x240 nokta çözünürlüğünde, tam grafik ve tam renkli ekranlı ve dokunmatik bir tuş takımlı da olabilmelidir. Bu ekran üzerinde anlık gerçek sinyal gruplarının renkleri ve süreleri, anlık trafik uyarı giriş durumları, GPS ve/veya GPRS sinyal seviyeleri ve açıklamalı hata kaydı bilgileri izlenebilmelidir. İstendiğinde her iki “kullanıcı ara yüzü” de birlikte olabilmelidir.</w:t>
      </w:r>
    </w:p>
    <w:p w:rsidR="00F23035" w:rsidRPr="00E64936" w:rsidRDefault="00F23035" w:rsidP="00E967AC">
      <w:pPr>
        <w:pStyle w:val="AralkYok"/>
        <w:ind w:left="1440"/>
        <w:jc w:val="both"/>
        <w:rPr>
          <w:rFonts w:ascii="Times New Roman" w:hAnsi="Times New Roman" w:cs="Times New Roman"/>
          <w:b/>
          <w:sz w:val="24"/>
          <w:szCs w:val="24"/>
        </w:rPr>
      </w:pPr>
    </w:p>
    <w:p w:rsidR="004A7BD7" w:rsidRPr="00E64936" w:rsidRDefault="004A7BD7" w:rsidP="00E967AC">
      <w:pPr>
        <w:pStyle w:val="AralkYok"/>
        <w:numPr>
          <w:ilvl w:val="1"/>
          <w:numId w:val="11"/>
        </w:numPr>
        <w:jc w:val="both"/>
        <w:rPr>
          <w:rFonts w:ascii="Times New Roman" w:hAnsi="Times New Roman" w:cs="Times New Roman"/>
          <w:b/>
          <w:sz w:val="24"/>
          <w:szCs w:val="24"/>
        </w:rPr>
      </w:pPr>
      <w:r w:rsidRPr="00E64936">
        <w:rPr>
          <w:rFonts w:ascii="Times New Roman" w:hAnsi="Times New Roman" w:cs="Times New Roman"/>
          <w:b/>
          <w:sz w:val="24"/>
          <w:szCs w:val="24"/>
        </w:rPr>
        <w:t xml:space="preserve"> </w:t>
      </w:r>
      <w:r w:rsidRPr="00E64936">
        <w:rPr>
          <w:rFonts w:ascii="Times New Roman" w:hAnsi="Times New Roman" w:cs="Times New Roman"/>
          <w:b/>
          <w:bCs/>
          <w:sz w:val="24"/>
          <w:szCs w:val="24"/>
        </w:rPr>
        <w:t xml:space="preserve">Arıza ve Olay Kayıtları </w:t>
      </w:r>
    </w:p>
    <w:p w:rsidR="004A7BD7" w:rsidRPr="00E64936" w:rsidRDefault="004A7BD7" w:rsidP="00E967AC">
      <w:pPr>
        <w:pStyle w:val="AralkYok"/>
        <w:numPr>
          <w:ilvl w:val="0"/>
          <w:numId w:val="15"/>
        </w:numPr>
        <w:jc w:val="both"/>
        <w:rPr>
          <w:rFonts w:ascii="Times New Roman" w:hAnsi="Times New Roman" w:cs="Times New Roman"/>
          <w:b/>
          <w:sz w:val="24"/>
          <w:szCs w:val="24"/>
        </w:rPr>
      </w:pPr>
      <w:r w:rsidRPr="00E64936">
        <w:rPr>
          <w:rFonts w:ascii="Times New Roman" w:hAnsi="Times New Roman" w:cs="Times New Roman"/>
          <w:sz w:val="24"/>
          <w:szCs w:val="24"/>
        </w:rPr>
        <w:t xml:space="preserve">Cihaz çalışma esnasında oluşan alarm ve çalışma mesajlarını hafızasına kaydedecektir. </w:t>
      </w:r>
    </w:p>
    <w:p w:rsidR="004A7BD7" w:rsidRPr="00E64936" w:rsidRDefault="004A7BD7" w:rsidP="00E967AC">
      <w:pPr>
        <w:pStyle w:val="AralkYok"/>
        <w:numPr>
          <w:ilvl w:val="0"/>
          <w:numId w:val="15"/>
        </w:numPr>
        <w:jc w:val="both"/>
        <w:rPr>
          <w:rFonts w:ascii="Times New Roman" w:hAnsi="Times New Roman" w:cs="Times New Roman"/>
          <w:b/>
          <w:sz w:val="24"/>
          <w:szCs w:val="24"/>
        </w:rPr>
      </w:pPr>
      <w:r w:rsidRPr="00E64936">
        <w:rPr>
          <w:rFonts w:ascii="Times New Roman" w:hAnsi="Times New Roman" w:cs="Times New Roman"/>
          <w:sz w:val="24"/>
          <w:szCs w:val="24"/>
        </w:rPr>
        <w:t xml:space="preserve">Hata ve çalışma durumu kaydını oluştuğu tarih, saat ve açıklayıcı parametre ile hafızasında saklayacaktır. </w:t>
      </w:r>
    </w:p>
    <w:p w:rsidR="004A7BD7" w:rsidRPr="00E64936" w:rsidRDefault="004A7BD7" w:rsidP="00E967AC">
      <w:pPr>
        <w:pStyle w:val="AralkYok"/>
        <w:numPr>
          <w:ilvl w:val="0"/>
          <w:numId w:val="15"/>
        </w:numPr>
        <w:jc w:val="both"/>
        <w:rPr>
          <w:rFonts w:ascii="Times New Roman" w:hAnsi="Times New Roman" w:cs="Times New Roman"/>
          <w:b/>
          <w:sz w:val="24"/>
          <w:szCs w:val="24"/>
        </w:rPr>
      </w:pPr>
      <w:r w:rsidRPr="00E64936">
        <w:rPr>
          <w:rFonts w:ascii="Times New Roman" w:hAnsi="Times New Roman" w:cs="Times New Roman"/>
          <w:sz w:val="24"/>
          <w:szCs w:val="24"/>
        </w:rPr>
        <w:t>Bu kayıtlar en az aşağıdaki durumları içerecektir;</w:t>
      </w:r>
    </w:p>
    <w:p w:rsidR="004A7BD7" w:rsidRPr="00E64936" w:rsidRDefault="004A7BD7"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Kapak açık \ kapalı bilgisi</w:t>
      </w:r>
    </w:p>
    <w:p w:rsidR="004A7BD7" w:rsidRPr="00E64936" w:rsidRDefault="004A7BD7"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Modül arıza \ sağlam bilgisi</w:t>
      </w:r>
    </w:p>
    <w:p w:rsidR="004A7BD7" w:rsidRPr="00E64936" w:rsidRDefault="004A7BD7"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Renk ve grup numarası ile beraber her sinyal çıkışında eksik ve kopuk ampul bilgisi</w:t>
      </w:r>
    </w:p>
    <w:p w:rsidR="004A7BD7" w:rsidRPr="00E64936" w:rsidRDefault="004A7BD7"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Manyetik halka arıza \ sağlam bilgisi</w:t>
      </w:r>
    </w:p>
    <w:p w:rsidR="004A7BD7" w:rsidRPr="00E64936" w:rsidRDefault="004A7BD7"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Enerji kesildi \ geldi bilgisi</w:t>
      </w:r>
    </w:p>
    <w:p w:rsidR="004A7BD7" w:rsidRPr="00E64936" w:rsidRDefault="004A7BD7"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 xml:space="preserve">Kırmızı lamba hataları </w:t>
      </w:r>
    </w:p>
    <w:p w:rsidR="00F23035" w:rsidRPr="00E64936" w:rsidRDefault="004A7BD7"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Yeşil tehlikeli çakışma durumları</w:t>
      </w:r>
    </w:p>
    <w:p w:rsidR="00F23035" w:rsidRPr="00E64936" w:rsidRDefault="004A7BD7"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 xml:space="preserve">Haberleşme hattı arıza \ sağlam </w:t>
      </w:r>
    </w:p>
    <w:p w:rsidR="00F23035" w:rsidRPr="00E64936" w:rsidRDefault="004A7BD7"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Sinyal plan değişiklik zamanları</w:t>
      </w:r>
    </w:p>
    <w:p w:rsidR="00F23035" w:rsidRPr="00E64936" w:rsidRDefault="004A7BD7"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Flaşa geçme / Devreye girme zamanları</w:t>
      </w:r>
    </w:p>
    <w:p w:rsidR="00F23035" w:rsidRPr="00E64936" w:rsidRDefault="004A7BD7"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Şebeke gerilimi değeri, şebekedeki düşüş ve yükselmeler</w:t>
      </w:r>
    </w:p>
    <w:p w:rsidR="00F23035" w:rsidRPr="00E64936" w:rsidRDefault="004A7BD7"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lastRenderedPageBreak/>
        <w:t>Hatalı sinyal gösterimi</w:t>
      </w:r>
    </w:p>
    <w:p w:rsidR="00F23035" w:rsidRPr="00E64936" w:rsidRDefault="004A7BD7"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Hatalı sinyal serisi gösterimi</w:t>
      </w:r>
    </w:p>
    <w:p w:rsidR="004A7BD7" w:rsidRPr="00E64936" w:rsidRDefault="004A7BD7"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Kullanıcı müdahaleleri</w:t>
      </w:r>
    </w:p>
    <w:p w:rsidR="004A7BD7" w:rsidRPr="00E64936" w:rsidRDefault="004A7BD7" w:rsidP="00E967AC">
      <w:pPr>
        <w:pStyle w:val="AralkYok"/>
        <w:jc w:val="both"/>
        <w:rPr>
          <w:rFonts w:ascii="Times New Roman" w:hAnsi="Times New Roman" w:cs="Times New Roman"/>
          <w:sz w:val="24"/>
          <w:szCs w:val="24"/>
        </w:rPr>
      </w:pPr>
    </w:p>
    <w:p w:rsidR="00F23035" w:rsidRPr="00E64936" w:rsidRDefault="00F23035" w:rsidP="00E967AC">
      <w:pPr>
        <w:pStyle w:val="AralkYok"/>
        <w:numPr>
          <w:ilvl w:val="1"/>
          <w:numId w:val="11"/>
        </w:numPr>
        <w:jc w:val="both"/>
        <w:rPr>
          <w:rFonts w:ascii="Times New Roman" w:hAnsi="Times New Roman" w:cs="Times New Roman"/>
          <w:b/>
          <w:sz w:val="24"/>
          <w:szCs w:val="24"/>
        </w:rPr>
      </w:pPr>
      <w:r w:rsidRPr="00E64936">
        <w:rPr>
          <w:rFonts w:ascii="Times New Roman" w:hAnsi="Times New Roman" w:cs="Times New Roman"/>
          <w:b/>
          <w:bCs/>
          <w:sz w:val="24"/>
          <w:szCs w:val="24"/>
        </w:rPr>
        <w:t xml:space="preserve"> </w:t>
      </w:r>
      <w:r w:rsidR="004A7BD7" w:rsidRPr="00E64936">
        <w:rPr>
          <w:rFonts w:ascii="Times New Roman" w:hAnsi="Times New Roman" w:cs="Times New Roman"/>
          <w:b/>
          <w:bCs/>
          <w:sz w:val="24"/>
          <w:szCs w:val="24"/>
        </w:rPr>
        <w:t xml:space="preserve">Program </w:t>
      </w:r>
      <w:r w:rsidRPr="00E64936">
        <w:rPr>
          <w:rFonts w:ascii="Times New Roman" w:hAnsi="Times New Roman" w:cs="Times New Roman"/>
          <w:b/>
          <w:bCs/>
          <w:sz w:val="24"/>
          <w:szCs w:val="24"/>
        </w:rPr>
        <w:t>Y</w:t>
      </w:r>
      <w:r w:rsidR="004A7BD7" w:rsidRPr="00E64936">
        <w:rPr>
          <w:rFonts w:ascii="Times New Roman" w:hAnsi="Times New Roman" w:cs="Times New Roman"/>
          <w:b/>
          <w:bCs/>
          <w:sz w:val="24"/>
          <w:szCs w:val="24"/>
        </w:rPr>
        <w:t xml:space="preserve">ükleme ve </w:t>
      </w:r>
      <w:proofErr w:type="spellStart"/>
      <w:r w:rsidRPr="00E64936">
        <w:rPr>
          <w:rFonts w:ascii="Times New Roman" w:hAnsi="Times New Roman" w:cs="Times New Roman"/>
          <w:b/>
          <w:bCs/>
          <w:sz w:val="24"/>
          <w:szCs w:val="24"/>
        </w:rPr>
        <w:t>P</w:t>
      </w:r>
      <w:r w:rsidR="004A7BD7" w:rsidRPr="00E64936">
        <w:rPr>
          <w:rFonts w:ascii="Times New Roman" w:hAnsi="Times New Roman" w:cs="Times New Roman"/>
          <w:b/>
          <w:bCs/>
          <w:sz w:val="24"/>
          <w:szCs w:val="24"/>
        </w:rPr>
        <w:t>arametrelendirme</w:t>
      </w:r>
      <w:proofErr w:type="spellEnd"/>
      <w:r w:rsidR="004A7BD7" w:rsidRPr="00E64936">
        <w:rPr>
          <w:rFonts w:ascii="Times New Roman" w:hAnsi="Times New Roman" w:cs="Times New Roman"/>
          <w:b/>
          <w:bCs/>
          <w:sz w:val="24"/>
          <w:szCs w:val="24"/>
        </w:rPr>
        <w:t xml:space="preserve"> </w:t>
      </w:r>
    </w:p>
    <w:p w:rsidR="00F23035" w:rsidRPr="00E64936" w:rsidRDefault="004A7BD7" w:rsidP="00E967AC">
      <w:pPr>
        <w:pStyle w:val="AralkYok"/>
        <w:numPr>
          <w:ilvl w:val="0"/>
          <w:numId w:val="16"/>
        </w:numPr>
        <w:jc w:val="both"/>
        <w:rPr>
          <w:rFonts w:ascii="Times New Roman" w:hAnsi="Times New Roman" w:cs="Times New Roman"/>
          <w:b/>
          <w:sz w:val="24"/>
          <w:szCs w:val="24"/>
        </w:rPr>
      </w:pPr>
      <w:r w:rsidRPr="00E64936">
        <w:rPr>
          <w:rFonts w:ascii="Times New Roman" w:hAnsi="Times New Roman" w:cs="Times New Roman"/>
          <w:sz w:val="24"/>
          <w:szCs w:val="24"/>
        </w:rPr>
        <w:t xml:space="preserve">Program girişi ve cihaz ile kullanıcı arasındaki bilgi alışverişi bir bilgisayar programı vasıtasıyla yapılabilmelidir. </w:t>
      </w:r>
    </w:p>
    <w:p w:rsidR="00F23035" w:rsidRPr="00E64936" w:rsidRDefault="004A7BD7" w:rsidP="00E967AC">
      <w:pPr>
        <w:pStyle w:val="AralkYok"/>
        <w:numPr>
          <w:ilvl w:val="0"/>
          <w:numId w:val="16"/>
        </w:numPr>
        <w:jc w:val="both"/>
        <w:rPr>
          <w:rFonts w:ascii="Times New Roman" w:hAnsi="Times New Roman" w:cs="Times New Roman"/>
          <w:b/>
          <w:sz w:val="24"/>
          <w:szCs w:val="24"/>
        </w:rPr>
      </w:pPr>
      <w:r w:rsidRPr="00E64936">
        <w:rPr>
          <w:rFonts w:ascii="Times New Roman" w:hAnsi="Times New Roman" w:cs="Times New Roman"/>
          <w:sz w:val="24"/>
          <w:szCs w:val="24"/>
        </w:rPr>
        <w:t xml:space="preserve">Merkez üzerinden KKC uzaktan programlanabilmelidir. İdare KKC </w:t>
      </w:r>
      <w:proofErr w:type="spellStart"/>
      <w:r w:rsidRPr="00E64936">
        <w:rPr>
          <w:rFonts w:ascii="Times New Roman" w:hAnsi="Times New Roman" w:cs="Times New Roman"/>
          <w:sz w:val="24"/>
          <w:szCs w:val="24"/>
        </w:rPr>
        <w:t>yi</w:t>
      </w:r>
      <w:proofErr w:type="spellEnd"/>
      <w:r w:rsidRPr="00E64936">
        <w:rPr>
          <w:rFonts w:ascii="Times New Roman" w:hAnsi="Times New Roman" w:cs="Times New Roman"/>
          <w:sz w:val="24"/>
          <w:szCs w:val="24"/>
        </w:rPr>
        <w:t xml:space="preserve"> (sadece haberleşme hattı temin ederek) tanımlı bir merkeze ek bir bedel ödemeden bağlayabilmelidir.</w:t>
      </w:r>
    </w:p>
    <w:p w:rsidR="00F23035" w:rsidRPr="00E64936" w:rsidRDefault="004A7BD7" w:rsidP="00E967AC">
      <w:pPr>
        <w:pStyle w:val="AralkYok"/>
        <w:numPr>
          <w:ilvl w:val="0"/>
          <w:numId w:val="16"/>
        </w:numPr>
        <w:jc w:val="both"/>
        <w:rPr>
          <w:rFonts w:ascii="Times New Roman" w:hAnsi="Times New Roman" w:cs="Times New Roman"/>
          <w:b/>
          <w:sz w:val="24"/>
          <w:szCs w:val="24"/>
        </w:rPr>
      </w:pPr>
      <w:r w:rsidRPr="00E64936">
        <w:rPr>
          <w:rFonts w:ascii="Times New Roman" w:hAnsi="Times New Roman" w:cs="Times New Roman"/>
          <w:sz w:val="24"/>
          <w:szCs w:val="24"/>
        </w:rPr>
        <w:t xml:space="preserve">KKC </w:t>
      </w:r>
      <w:proofErr w:type="spellStart"/>
      <w:r w:rsidRPr="00E64936">
        <w:rPr>
          <w:rFonts w:ascii="Times New Roman" w:hAnsi="Times New Roman" w:cs="Times New Roman"/>
          <w:sz w:val="24"/>
          <w:szCs w:val="24"/>
        </w:rPr>
        <w:t>nin</w:t>
      </w:r>
      <w:proofErr w:type="spellEnd"/>
      <w:r w:rsidRPr="00E64936">
        <w:rPr>
          <w:rFonts w:ascii="Times New Roman" w:hAnsi="Times New Roman" w:cs="Times New Roman"/>
          <w:sz w:val="24"/>
          <w:szCs w:val="24"/>
        </w:rPr>
        <w:t xml:space="preserve"> harita üzerindeki konumu, çalışma durumu, hata takibi herhangi bir bilgisayar, tablet veya telefon üzerinde kullanılan “internet tarayıcısı” yardımı ile yapılabilmelidir. </w:t>
      </w:r>
    </w:p>
    <w:p w:rsidR="00F23035" w:rsidRPr="00E64936" w:rsidRDefault="004A7BD7" w:rsidP="00E967AC">
      <w:pPr>
        <w:pStyle w:val="AralkYok"/>
        <w:numPr>
          <w:ilvl w:val="0"/>
          <w:numId w:val="16"/>
        </w:numPr>
        <w:jc w:val="both"/>
        <w:rPr>
          <w:rFonts w:ascii="Times New Roman" w:hAnsi="Times New Roman" w:cs="Times New Roman"/>
          <w:b/>
          <w:sz w:val="24"/>
          <w:szCs w:val="24"/>
        </w:rPr>
      </w:pPr>
      <w:r w:rsidRPr="00E64936">
        <w:rPr>
          <w:rFonts w:ascii="Times New Roman" w:hAnsi="Times New Roman" w:cs="Times New Roman"/>
          <w:sz w:val="24"/>
          <w:szCs w:val="24"/>
        </w:rPr>
        <w:t>KKC de oluşacak arızaların bilgisi mail olarak tanımlı mail adreslerine veya kısa mesaj olarak tanımlı telefonlara gönderilebilmelidir.</w:t>
      </w:r>
    </w:p>
    <w:p w:rsidR="00F23035" w:rsidRPr="00E64936" w:rsidRDefault="004A7BD7" w:rsidP="00E967AC">
      <w:pPr>
        <w:pStyle w:val="AralkYok"/>
        <w:numPr>
          <w:ilvl w:val="0"/>
          <w:numId w:val="16"/>
        </w:numPr>
        <w:jc w:val="both"/>
        <w:rPr>
          <w:rFonts w:ascii="Times New Roman" w:hAnsi="Times New Roman" w:cs="Times New Roman"/>
          <w:b/>
          <w:sz w:val="24"/>
          <w:szCs w:val="24"/>
        </w:rPr>
      </w:pPr>
      <w:r w:rsidRPr="00E64936">
        <w:rPr>
          <w:rFonts w:ascii="Times New Roman" w:hAnsi="Times New Roman" w:cs="Times New Roman"/>
          <w:sz w:val="24"/>
          <w:szCs w:val="24"/>
        </w:rPr>
        <w:t xml:space="preserve">Akıllı telefonlar üzerinde özel olarak hazırlanmış (yaygın kullanımlı işletim sistemine sahip olanlardan en az iki tanesine uygun) uygulamalar yardımı ile KKC </w:t>
      </w:r>
      <w:proofErr w:type="spellStart"/>
      <w:r w:rsidRPr="00E64936">
        <w:rPr>
          <w:rFonts w:ascii="Times New Roman" w:hAnsi="Times New Roman" w:cs="Times New Roman"/>
          <w:sz w:val="24"/>
          <w:szCs w:val="24"/>
        </w:rPr>
        <w:t>leri</w:t>
      </w:r>
      <w:proofErr w:type="spellEnd"/>
      <w:r w:rsidRPr="00E64936">
        <w:rPr>
          <w:rFonts w:ascii="Times New Roman" w:hAnsi="Times New Roman" w:cs="Times New Roman"/>
          <w:sz w:val="24"/>
          <w:szCs w:val="24"/>
        </w:rPr>
        <w:t xml:space="preserve"> haritalar üzerinden izlemek, arıza kayıtlarını takip etmek, uzaktan çalışma şeklini değiştirmek mümkün olabilmelidir.</w:t>
      </w:r>
    </w:p>
    <w:p w:rsidR="00F23035" w:rsidRPr="00E64936" w:rsidRDefault="004A7BD7" w:rsidP="00E967AC">
      <w:pPr>
        <w:pStyle w:val="AralkYok"/>
        <w:numPr>
          <w:ilvl w:val="0"/>
          <w:numId w:val="16"/>
        </w:numPr>
        <w:jc w:val="both"/>
        <w:rPr>
          <w:rFonts w:ascii="Times New Roman" w:hAnsi="Times New Roman" w:cs="Times New Roman"/>
          <w:b/>
          <w:sz w:val="24"/>
          <w:szCs w:val="24"/>
        </w:rPr>
      </w:pPr>
      <w:r w:rsidRPr="00E64936">
        <w:rPr>
          <w:rFonts w:ascii="Times New Roman" w:hAnsi="Times New Roman" w:cs="Times New Roman"/>
          <w:sz w:val="24"/>
          <w:szCs w:val="24"/>
        </w:rPr>
        <w:t xml:space="preserve">Trafik sinyalizasyon güvenliğinin en önemli koşullarından biri olan yeşil tehlikeli grupların ve sinyal grupları arasındaki güvenlik sürelerinin girişi mümkün olmalıdır. </w:t>
      </w:r>
    </w:p>
    <w:p w:rsidR="00F23035" w:rsidRPr="00E64936" w:rsidRDefault="004A7BD7" w:rsidP="00E967AC">
      <w:pPr>
        <w:pStyle w:val="AralkYok"/>
        <w:numPr>
          <w:ilvl w:val="0"/>
          <w:numId w:val="16"/>
        </w:numPr>
        <w:jc w:val="both"/>
        <w:rPr>
          <w:rFonts w:ascii="Times New Roman" w:hAnsi="Times New Roman" w:cs="Times New Roman"/>
          <w:b/>
          <w:sz w:val="24"/>
          <w:szCs w:val="24"/>
        </w:rPr>
      </w:pPr>
      <w:r w:rsidRPr="00E64936">
        <w:rPr>
          <w:rFonts w:ascii="Times New Roman" w:hAnsi="Times New Roman" w:cs="Times New Roman"/>
          <w:sz w:val="24"/>
          <w:szCs w:val="24"/>
        </w:rPr>
        <w:t xml:space="preserve">Kavşak kontrol cihazının güvenlik ile ilgili birimleri kullanıcının programını değiştirebildiği bölümlerden </w:t>
      </w:r>
      <w:r w:rsidRPr="00E64936">
        <w:rPr>
          <w:rFonts w:ascii="Times New Roman" w:hAnsi="Times New Roman" w:cs="Times New Roman"/>
          <w:b/>
          <w:sz w:val="24"/>
          <w:szCs w:val="24"/>
        </w:rPr>
        <w:t>bağımsız</w:t>
      </w:r>
      <w:r w:rsidRPr="00E64936">
        <w:rPr>
          <w:rFonts w:ascii="Times New Roman" w:hAnsi="Times New Roman" w:cs="Times New Roman"/>
          <w:sz w:val="24"/>
          <w:szCs w:val="24"/>
        </w:rPr>
        <w:t xml:space="preserve"> olmalıdır. Kullanıcının yapabileceği bir programlama hatası ile güvenliğin tehlikeye girmesi mümkün olamamalıdır. EN50556 uyumluluk sertifika testlerinden geçen KKC deki güvenlik birimini değiştirmek mümkün olamamalıdır. </w:t>
      </w:r>
    </w:p>
    <w:p w:rsidR="004A7BD7" w:rsidRPr="00E64936" w:rsidRDefault="004A7BD7" w:rsidP="00E967AC">
      <w:pPr>
        <w:pStyle w:val="AralkYok"/>
        <w:numPr>
          <w:ilvl w:val="0"/>
          <w:numId w:val="16"/>
        </w:numPr>
        <w:jc w:val="both"/>
        <w:rPr>
          <w:rFonts w:ascii="Times New Roman" w:hAnsi="Times New Roman" w:cs="Times New Roman"/>
          <w:b/>
          <w:sz w:val="24"/>
          <w:szCs w:val="24"/>
        </w:rPr>
      </w:pPr>
      <w:r w:rsidRPr="00E64936">
        <w:rPr>
          <w:rFonts w:ascii="Times New Roman" w:hAnsi="Times New Roman" w:cs="Times New Roman"/>
          <w:sz w:val="24"/>
          <w:szCs w:val="24"/>
        </w:rPr>
        <w:t>Cihaz sinyal gruplarına “Karanlık, Kırmızı, Sarı, Sarı-Kırmızı, Yeşil, Kırmızı flaş, Sarı flaş, Yeşil flaş” renk çıkışlarını verebilmelidir.</w:t>
      </w:r>
    </w:p>
    <w:p w:rsidR="004A7BD7" w:rsidRPr="00E64936" w:rsidRDefault="004A7BD7" w:rsidP="00E967AC">
      <w:pPr>
        <w:pStyle w:val="AralkYok"/>
        <w:jc w:val="both"/>
        <w:rPr>
          <w:rFonts w:ascii="Times New Roman" w:hAnsi="Times New Roman" w:cs="Times New Roman"/>
          <w:b/>
          <w:bCs/>
          <w:sz w:val="24"/>
          <w:szCs w:val="24"/>
        </w:rPr>
      </w:pPr>
    </w:p>
    <w:p w:rsidR="00F23035" w:rsidRPr="00E64936" w:rsidRDefault="00F23035" w:rsidP="00E967AC">
      <w:pPr>
        <w:pStyle w:val="AralkYok"/>
        <w:numPr>
          <w:ilvl w:val="1"/>
          <w:numId w:val="11"/>
        </w:numPr>
        <w:jc w:val="both"/>
        <w:rPr>
          <w:rFonts w:ascii="Times New Roman" w:hAnsi="Times New Roman" w:cs="Times New Roman"/>
          <w:b/>
          <w:sz w:val="24"/>
          <w:szCs w:val="24"/>
        </w:rPr>
      </w:pPr>
      <w:r w:rsidRPr="00E64936">
        <w:rPr>
          <w:rFonts w:ascii="Times New Roman" w:hAnsi="Times New Roman" w:cs="Times New Roman"/>
          <w:b/>
          <w:bCs/>
          <w:sz w:val="24"/>
          <w:szCs w:val="24"/>
        </w:rPr>
        <w:t xml:space="preserve"> </w:t>
      </w:r>
      <w:r w:rsidR="004A7BD7" w:rsidRPr="00E64936">
        <w:rPr>
          <w:rFonts w:ascii="Times New Roman" w:hAnsi="Times New Roman" w:cs="Times New Roman"/>
          <w:b/>
          <w:bCs/>
          <w:sz w:val="24"/>
          <w:szCs w:val="24"/>
        </w:rPr>
        <w:t xml:space="preserve">Trafik Güvenlik Gereksinimleri </w:t>
      </w:r>
    </w:p>
    <w:p w:rsidR="00F23035" w:rsidRPr="00E64936" w:rsidRDefault="004A7BD7" w:rsidP="00E967AC">
      <w:pPr>
        <w:pStyle w:val="AralkYok"/>
        <w:numPr>
          <w:ilvl w:val="0"/>
          <w:numId w:val="17"/>
        </w:numPr>
        <w:jc w:val="both"/>
        <w:rPr>
          <w:rFonts w:ascii="Times New Roman" w:hAnsi="Times New Roman" w:cs="Times New Roman"/>
          <w:b/>
          <w:sz w:val="24"/>
          <w:szCs w:val="24"/>
        </w:rPr>
      </w:pPr>
      <w:r w:rsidRPr="00E64936">
        <w:rPr>
          <w:rFonts w:ascii="Times New Roman" w:hAnsi="Times New Roman" w:cs="Times New Roman"/>
          <w:sz w:val="24"/>
          <w:szCs w:val="24"/>
        </w:rPr>
        <w:t xml:space="preserve">KKC, kapalı veya flaş çalışma durumundan sinyal planlarını çalıştıran duruma geçmesi veya tersi (aktif durumdan kapalı veya flaş çalışmaya geçmesi) </w:t>
      </w:r>
      <w:r w:rsidRPr="00E64936">
        <w:rPr>
          <w:rFonts w:ascii="Times New Roman" w:hAnsi="Times New Roman" w:cs="Times New Roman"/>
          <w:b/>
          <w:sz w:val="24"/>
          <w:szCs w:val="24"/>
        </w:rPr>
        <w:t>RILSA</w:t>
      </w:r>
      <w:r w:rsidRPr="00E64936">
        <w:rPr>
          <w:rFonts w:ascii="Times New Roman" w:hAnsi="Times New Roman" w:cs="Times New Roman"/>
          <w:sz w:val="24"/>
          <w:szCs w:val="24"/>
        </w:rPr>
        <w:t xml:space="preserve"> standardına uygun olmalıdır. </w:t>
      </w:r>
    </w:p>
    <w:p w:rsidR="00F23035" w:rsidRPr="00E64936" w:rsidRDefault="004A7BD7" w:rsidP="00E967AC">
      <w:pPr>
        <w:pStyle w:val="AralkYok"/>
        <w:numPr>
          <w:ilvl w:val="0"/>
          <w:numId w:val="17"/>
        </w:numPr>
        <w:jc w:val="both"/>
        <w:rPr>
          <w:rFonts w:ascii="Times New Roman" w:hAnsi="Times New Roman" w:cs="Times New Roman"/>
          <w:b/>
          <w:sz w:val="24"/>
          <w:szCs w:val="24"/>
        </w:rPr>
      </w:pPr>
      <w:r w:rsidRPr="00E64936">
        <w:rPr>
          <w:rFonts w:ascii="Times New Roman" w:hAnsi="Times New Roman" w:cs="Times New Roman"/>
          <w:sz w:val="24"/>
          <w:szCs w:val="24"/>
        </w:rPr>
        <w:t xml:space="preserve">Açılış ve kapanış serileri </w:t>
      </w:r>
      <w:r w:rsidRPr="00E64936">
        <w:rPr>
          <w:rFonts w:ascii="Times New Roman" w:hAnsi="Times New Roman" w:cs="Times New Roman"/>
          <w:b/>
          <w:sz w:val="24"/>
          <w:szCs w:val="24"/>
        </w:rPr>
        <w:t>kullanıcı</w:t>
      </w:r>
      <w:r w:rsidRPr="00E64936">
        <w:rPr>
          <w:rFonts w:ascii="Times New Roman" w:hAnsi="Times New Roman" w:cs="Times New Roman"/>
          <w:sz w:val="24"/>
          <w:szCs w:val="24"/>
        </w:rPr>
        <w:t xml:space="preserve"> tarafından tanımlanmalıdır.</w:t>
      </w:r>
    </w:p>
    <w:p w:rsidR="00F23035" w:rsidRPr="00E64936" w:rsidRDefault="004A7BD7" w:rsidP="00E967AC">
      <w:pPr>
        <w:pStyle w:val="AralkYok"/>
        <w:numPr>
          <w:ilvl w:val="0"/>
          <w:numId w:val="17"/>
        </w:numPr>
        <w:jc w:val="both"/>
        <w:rPr>
          <w:rFonts w:ascii="Times New Roman" w:hAnsi="Times New Roman" w:cs="Times New Roman"/>
          <w:b/>
          <w:sz w:val="24"/>
          <w:szCs w:val="24"/>
        </w:rPr>
      </w:pPr>
      <w:r w:rsidRPr="00E64936">
        <w:rPr>
          <w:rFonts w:ascii="Times New Roman" w:hAnsi="Times New Roman" w:cs="Times New Roman"/>
          <w:sz w:val="24"/>
          <w:szCs w:val="24"/>
        </w:rPr>
        <w:t xml:space="preserve">Arıza takibi cihaz üzerinde </w:t>
      </w:r>
      <w:r w:rsidRPr="00E64936">
        <w:rPr>
          <w:rFonts w:ascii="Times New Roman" w:hAnsi="Times New Roman" w:cs="Times New Roman"/>
          <w:b/>
          <w:sz w:val="24"/>
          <w:szCs w:val="24"/>
        </w:rPr>
        <w:t>bağımsız bir denetleyici</w:t>
      </w:r>
      <w:r w:rsidRPr="00E64936">
        <w:rPr>
          <w:rFonts w:ascii="Times New Roman" w:hAnsi="Times New Roman" w:cs="Times New Roman"/>
          <w:sz w:val="24"/>
          <w:szCs w:val="24"/>
        </w:rPr>
        <w:t xml:space="preserve"> tarafından yapılmalıdır. Bu denetleyicinin yazılımı, yapısı ve özellikleri </w:t>
      </w:r>
      <w:r w:rsidRPr="00E64936">
        <w:rPr>
          <w:rFonts w:ascii="Times New Roman" w:hAnsi="Times New Roman" w:cs="Times New Roman"/>
          <w:b/>
          <w:sz w:val="24"/>
          <w:szCs w:val="24"/>
        </w:rPr>
        <w:t>sertifika testlerinde kullanılanla aynı</w:t>
      </w:r>
      <w:r w:rsidRPr="00E64936">
        <w:rPr>
          <w:rFonts w:ascii="Times New Roman" w:hAnsi="Times New Roman" w:cs="Times New Roman"/>
          <w:sz w:val="24"/>
          <w:szCs w:val="24"/>
        </w:rPr>
        <w:t xml:space="preserve"> olmalıdır. Üretici, sertifika sonrası yapacağı değişikliklerle güvenlik tehlikesi oluşturamamalıdır. </w:t>
      </w:r>
    </w:p>
    <w:p w:rsidR="00F23035" w:rsidRPr="00E64936" w:rsidRDefault="004A7BD7" w:rsidP="00E967AC">
      <w:pPr>
        <w:pStyle w:val="AralkYok"/>
        <w:numPr>
          <w:ilvl w:val="0"/>
          <w:numId w:val="17"/>
        </w:numPr>
        <w:jc w:val="both"/>
        <w:rPr>
          <w:rFonts w:ascii="Times New Roman" w:hAnsi="Times New Roman" w:cs="Times New Roman"/>
          <w:b/>
          <w:sz w:val="24"/>
          <w:szCs w:val="24"/>
        </w:rPr>
      </w:pPr>
      <w:r w:rsidRPr="00E64936">
        <w:rPr>
          <w:rFonts w:ascii="Times New Roman" w:hAnsi="Times New Roman" w:cs="Times New Roman"/>
          <w:sz w:val="24"/>
          <w:szCs w:val="24"/>
        </w:rPr>
        <w:t xml:space="preserve">Lamba çıkış anahtarlama elemanları </w:t>
      </w:r>
      <w:r w:rsidRPr="00E64936">
        <w:rPr>
          <w:rFonts w:ascii="Times New Roman" w:hAnsi="Times New Roman" w:cs="Times New Roman"/>
          <w:b/>
          <w:sz w:val="24"/>
          <w:szCs w:val="24"/>
        </w:rPr>
        <w:t>yarı iletken</w:t>
      </w:r>
      <w:r w:rsidRPr="00E64936">
        <w:rPr>
          <w:rFonts w:ascii="Times New Roman" w:hAnsi="Times New Roman" w:cs="Times New Roman"/>
          <w:sz w:val="24"/>
          <w:szCs w:val="24"/>
        </w:rPr>
        <w:t xml:space="preserve"> olmalıdır. Enerji giriş noktasından başlayarak tüm anahtarlama elemanlarında oluşabilecek tekil hata durumlarına karşı çözüm oluşturulmuş olmalıdır. Anahtarların hata sonucu hatalı kısa devre veya açık devre kalmalarının alternatif koruyucu bir çözümü olmalıdır.</w:t>
      </w:r>
    </w:p>
    <w:p w:rsidR="00F23035" w:rsidRPr="00E64936" w:rsidRDefault="004A7BD7" w:rsidP="00E967AC">
      <w:pPr>
        <w:pStyle w:val="AralkYok"/>
        <w:numPr>
          <w:ilvl w:val="0"/>
          <w:numId w:val="17"/>
        </w:numPr>
        <w:jc w:val="both"/>
        <w:rPr>
          <w:rFonts w:ascii="Times New Roman" w:hAnsi="Times New Roman" w:cs="Times New Roman"/>
          <w:b/>
          <w:sz w:val="24"/>
          <w:szCs w:val="24"/>
        </w:rPr>
      </w:pPr>
      <w:r w:rsidRPr="00E64936">
        <w:rPr>
          <w:rFonts w:ascii="Times New Roman" w:hAnsi="Times New Roman" w:cs="Times New Roman"/>
          <w:sz w:val="24"/>
          <w:szCs w:val="24"/>
        </w:rPr>
        <w:t xml:space="preserve">Lamba yarıiletken çıkış devrelerinde kısa devre arızasına karşı, yarıiletken olmayan ek </w:t>
      </w:r>
      <w:r w:rsidRPr="00E64936">
        <w:rPr>
          <w:rFonts w:ascii="Times New Roman" w:hAnsi="Times New Roman" w:cs="Times New Roman"/>
          <w:b/>
          <w:sz w:val="24"/>
          <w:szCs w:val="24"/>
        </w:rPr>
        <w:t>elektromekanik kesiciler</w:t>
      </w:r>
      <w:r w:rsidRPr="00E64936">
        <w:rPr>
          <w:rFonts w:ascii="Times New Roman" w:hAnsi="Times New Roman" w:cs="Times New Roman"/>
          <w:sz w:val="24"/>
          <w:szCs w:val="24"/>
        </w:rPr>
        <w:t xml:space="preserve"> kullanılarak sinyal vericilerde hatalı sinyal gözükmesine karşı önlem alınmalıdır.</w:t>
      </w:r>
    </w:p>
    <w:p w:rsidR="004A7BD7" w:rsidRPr="00E64936" w:rsidRDefault="004A7BD7" w:rsidP="00E967AC">
      <w:pPr>
        <w:pStyle w:val="AralkYok"/>
        <w:numPr>
          <w:ilvl w:val="0"/>
          <w:numId w:val="17"/>
        </w:numPr>
        <w:jc w:val="both"/>
        <w:rPr>
          <w:rFonts w:ascii="Times New Roman" w:hAnsi="Times New Roman" w:cs="Times New Roman"/>
          <w:b/>
          <w:sz w:val="24"/>
          <w:szCs w:val="24"/>
        </w:rPr>
      </w:pPr>
      <w:r w:rsidRPr="00E64936">
        <w:rPr>
          <w:rFonts w:ascii="Times New Roman" w:hAnsi="Times New Roman" w:cs="Times New Roman"/>
          <w:sz w:val="24"/>
          <w:szCs w:val="24"/>
        </w:rPr>
        <w:t xml:space="preserve">KKC sinyal vericilerin bozulduğunu </w:t>
      </w:r>
      <w:r w:rsidRPr="00E64936">
        <w:rPr>
          <w:rFonts w:ascii="Times New Roman" w:hAnsi="Times New Roman" w:cs="Times New Roman"/>
          <w:b/>
          <w:sz w:val="24"/>
          <w:szCs w:val="24"/>
        </w:rPr>
        <w:t>300 milisaniye</w:t>
      </w:r>
      <w:r w:rsidRPr="00E64936">
        <w:rPr>
          <w:rFonts w:ascii="Times New Roman" w:hAnsi="Times New Roman" w:cs="Times New Roman"/>
          <w:sz w:val="24"/>
          <w:szCs w:val="24"/>
        </w:rPr>
        <w:t xml:space="preserve"> içinde anlayıp tedbir alabilmelidir. Sinyal verici lamba gücü 5W ile 200W arası olabilmelidir. Daha düşük güç sarfiyatı yapan sinyal vericileri fark edebilen KKC tercih sebebidir.  </w:t>
      </w:r>
    </w:p>
    <w:p w:rsidR="004A7BD7" w:rsidRPr="00E64936" w:rsidRDefault="004A7BD7" w:rsidP="00E967AC">
      <w:pPr>
        <w:pStyle w:val="AralkYok"/>
        <w:jc w:val="both"/>
        <w:rPr>
          <w:rFonts w:ascii="Times New Roman" w:hAnsi="Times New Roman" w:cs="Times New Roman"/>
          <w:b/>
          <w:bCs/>
          <w:sz w:val="24"/>
          <w:szCs w:val="24"/>
        </w:rPr>
      </w:pPr>
    </w:p>
    <w:p w:rsidR="00F23035" w:rsidRPr="00E64936" w:rsidRDefault="00F23035" w:rsidP="00E967AC">
      <w:pPr>
        <w:pStyle w:val="AralkYok"/>
        <w:numPr>
          <w:ilvl w:val="1"/>
          <w:numId w:val="11"/>
        </w:numPr>
        <w:jc w:val="both"/>
        <w:rPr>
          <w:rFonts w:ascii="Times New Roman" w:hAnsi="Times New Roman" w:cs="Times New Roman"/>
          <w:b/>
          <w:sz w:val="24"/>
          <w:szCs w:val="24"/>
        </w:rPr>
      </w:pPr>
      <w:r w:rsidRPr="00E64936">
        <w:rPr>
          <w:rFonts w:ascii="Times New Roman" w:hAnsi="Times New Roman" w:cs="Times New Roman"/>
          <w:b/>
          <w:bCs/>
          <w:sz w:val="24"/>
          <w:szCs w:val="24"/>
        </w:rPr>
        <w:t xml:space="preserve"> </w:t>
      </w:r>
      <w:r w:rsidR="004A7BD7" w:rsidRPr="00E64936">
        <w:rPr>
          <w:rFonts w:ascii="Times New Roman" w:hAnsi="Times New Roman" w:cs="Times New Roman"/>
          <w:b/>
          <w:bCs/>
          <w:sz w:val="24"/>
          <w:szCs w:val="24"/>
        </w:rPr>
        <w:t xml:space="preserve">Merkezden ve </w:t>
      </w:r>
      <w:r w:rsidRPr="00E64936">
        <w:rPr>
          <w:rFonts w:ascii="Times New Roman" w:hAnsi="Times New Roman" w:cs="Times New Roman"/>
          <w:b/>
          <w:bCs/>
          <w:sz w:val="24"/>
          <w:szCs w:val="24"/>
        </w:rPr>
        <w:t>M</w:t>
      </w:r>
      <w:r w:rsidR="004A7BD7" w:rsidRPr="00E64936">
        <w:rPr>
          <w:rFonts w:ascii="Times New Roman" w:hAnsi="Times New Roman" w:cs="Times New Roman"/>
          <w:b/>
          <w:bCs/>
          <w:sz w:val="24"/>
          <w:szCs w:val="24"/>
        </w:rPr>
        <w:t xml:space="preserve">obil </w:t>
      </w:r>
      <w:r w:rsidRPr="00E64936">
        <w:rPr>
          <w:rFonts w:ascii="Times New Roman" w:hAnsi="Times New Roman" w:cs="Times New Roman"/>
          <w:b/>
          <w:bCs/>
          <w:sz w:val="24"/>
          <w:szCs w:val="24"/>
        </w:rPr>
        <w:t>C</w:t>
      </w:r>
      <w:r w:rsidR="004A7BD7" w:rsidRPr="00E64936">
        <w:rPr>
          <w:rFonts w:ascii="Times New Roman" w:hAnsi="Times New Roman" w:cs="Times New Roman"/>
          <w:b/>
          <w:bCs/>
          <w:sz w:val="24"/>
          <w:szCs w:val="24"/>
        </w:rPr>
        <w:t xml:space="preserve">ihazlardan </w:t>
      </w:r>
      <w:r w:rsidRPr="00E64936">
        <w:rPr>
          <w:rFonts w:ascii="Times New Roman" w:hAnsi="Times New Roman" w:cs="Times New Roman"/>
          <w:b/>
          <w:bCs/>
          <w:sz w:val="24"/>
          <w:szCs w:val="24"/>
        </w:rPr>
        <w:t>İ</w:t>
      </w:r>
      <w:r w:rsidR="004A7BD7" w:rsidRPr="00E64936">
        <w:rPr>
          <w:rFonts w:ascii="Times New Roman" w:hAnsi="Times New Roman" w:cs="Times New Roman"/>
          <w:b/>
          <w:bCs/>
          <w:sz w:val="24"/>
          <w:szCs w:val="24"/>
        </w:rPr>
        <w:t xml:space="preserve">zlenebilme </w:t>
      </w:r>
      <w:r w:rsidRPr="00E64936">
        <w:rPr>
          <w:rFonts w:ascii="Times New Roman" w:hAnsi="Times New Roman" w:cs="Times New Roman"/>
          <w:b/>
          <w:bCs/>
          <w:sz w:val="24"/>
          <w:szCs w:val="24"/>
        </w:rPr>
        <w:t>Ö</w:t>
      </w:r>
      <w:r w:rsidR="004A7BD7" w:rsidRPr="00E64936">
        <w:rPr>
          <w:rFonts w:ascii="Times New Roman" w:hAnsi="Times New Roman" w:cs="Times New Roman"/>
          <w:b/>
          <w:bCs/>
          <w:sz w:val="24"/>
          <w:szCs w:val="24"/>
        </w:rPr>
        <w:t xml:space="preserve">zellikleri </w:t>
      </w:r>
    </w:p>
    <w:p w:rsidR="00F23035" w:rsidRPr="00E64936" w:rsidRDefault="004A7BD7" w:rsidP="00E967AC">
      <w:pPr>
        <w:pStyle w:val="AralkYok"/>
        <w:numPr>
          <w:ilvl w:val="0"/>
          <w:numId w:val="18"/>
        </w:numPr>
        <w:jc w:val="both"/>
        <w:rPr>
          <w:rFonts w:ascii="Times New Roman" w:hAnsi="Times New Roman" w:cs="Times New Roman"/>
          <w:b/>
          <w:sz w:val="24"/>
          <w:szCs w:val="24"/>
        </w:rPr>
      </w:pPr>
      <w:r w:rsidRPr="00E64936">
        <w:rPr>
          <w:rFonts w:ascii="Times New Roman" w:hAnsi="Times New Roman" w:cs="Times New Roman"/>
          <w:sz w:val="24"/>
          <w:szCs w:val="24"/>
        </w:rPr>
        <w:t xml:space="preserve">KKC, internet üzerinden yönetilebilen bir Merkezi Kontrol Sistemine (MKS) sahip olmalıdır. </w:t>
      </w:r>
    </w:p>
    <w:p w:rsidR="00F23035" w:rsidRPr="00E64936" w:rsidRDefault="004A7BD7" w:rsidP="00E967AC">
      <w:pPr>
        <w:pStyle w:val="AralkYok"/>
        <w:numPr>
          <w:ilvl w:val="0"/>
          <w:numId w:val="18"/>
        </w:numPr>
        <w:jc w:val="both"/>
        <w:rPr>
          <w:rFonts w:ascii="Times New Roman" w:hAnsi="Times New Roman" w:cs="Times New Roman"/>
          <w:b/>
          <w:sz w:val="24"/>
          <w:szCs w:val="24"/>
        </w:rPr>
      </w:pPr>
      <w:r w:rsidRPr="00E64936">
        <w:rPr>
          <w:rFonts w:ascii="Times New Roman" w:hAnsi="Times New Roman" w:cs="Times New Roman"/>
          <w:sz w:val="24"/>
          <w:szCs w:val="24"/>
        </w:rPr>
        <w:lastRenderedPageBreak/>
        <w:t xml:space="preserve">MKS esas olarak bir WEB sayfası olmalı ve kullanıcılar KKC </w:t>
      </w:r>
      <w:proofErr w:type="spellStart"/>
      <w:r w:rsidRPr="00E64936">
        <w:rPr>
          <w:rFonts w:ascii="Times New Roman" w:hAnsi="Times New Roman" w:cs="Times New Roman"/>
          <w:sz w:val="24"/>
          <w:szCs w:val="24"/>
        </w:rPr>
        <w:t>leri</w:t>
      </w:r>
      <w:proofErr w:type="spellEnd"/>
      <w:r w:rsidRPr="00E64936">
        <w:rPr>
          <w:rFonts w:ascii="Times New Roman" w:hAnsi="Times New Roman" w:cs="Times New Roman"/>
          <w:sz w:val="24"/>
          <w:szCs w:val="24"/>
        </w:rPr>
        <w:t xml:space="preserve"> veya bağlı oldukları MKS sunucusunu bozma </w:t>
      </w:r>
      <w:proofErr w:type="gramStart"/>
      <w:r w:rsidRPr="00E64936">
        <w:rPr>
          <w:rFonts w:ascii="Times New Roman" w:hAnsi="Times New Roman" w:cs="Times New Roman"/>
          <w:sz w:val="24"/>
          <w:szCs w:val="24"/>
        </w:rPr>
        <w:t>imkanı</w:t>
      </w:r>
      <w:proofErr w:type="gramEnd"/>
      <w:r w:rsidRPr="00E64936">
        <w:rPr>
          <w:rFonts w:ascii="Times New Roman" w:hAnsi="Times New Roman" w:cs="Times New Roman"/>
          <w:sz w:val="24"/>
          <w:szCs w:val="24"/>
        </w:rPr>
        <w:t xml:space="preserve"> olmamalıdır.</w:t>
      </w:r>
    </w:p>
    <w:p w:rsidR="00F23035" w:rsidRPr="00E64936" w:rsidRDefault="004A7BD7" w:rsidP="00E967AC">
      <w:pPr>
        <w:pStyle w:val="AralkYok"/>
        <w:numPr>
          <w:ilvl w:val="0"/>
          <w:numId w:val="18"/>
        </w:numPr>
        <w:jc w:val="both"/>
        <w:rPr>
          <w:rFonts w:ascii="Times New Roman" w:hAnsi="Times New Roman" w:cs="Times New Roman"/>
          <w:b/>
          <w:sz w:val="24"/>
          <w:szCs w:val="24"/>
        </w:rPr>
      </w:pPr>
      <w:r w:rsidRPr="00E64936">
        <w:rPr>
          <w:rFonts w:ascii="Times New Roman" w:hAnsi="Times New Roman" w:cs="Times New Roman"/>
          <w:sz w:val="24"/>
          <w:szCs w:val="24"/>
        </w:rPr>
        <w:t>MKS, fiziksel bir sunucuya ihtiyaç duymaksızın sanal sunucular üzerinde çalışabilecek yapıda olacaktır.</w:t>
      </w:r>
    </w:p>
    <w:p w:rsidR="00F23035" w:rsidRPr="00E64936" w:rsidRDefault="004A7BD7" w:rsidP="00E967AC">
      <w:pPr>
        <w:pStyle w:val="AralkYok"/>
        <w:numPr>
          <w:ilvl w:val="0"/>
          <w:numId w:val="18"/>
        </w:numPr>
        <w:jc w:val="both"/>
        <w:rPr>
          <w:rFonts w:ascii="Times New Roman" w:hAnsi="Times New Roman" w:cs="Times New Roman"/>
          <w:b/>
          <w:sz w:val="24"/>
          <w:szCs w:val="24"/>
        </w:rPr>
      </w:pPr>
      <w:r w:rsidRPr="00E64936">
        <w:rPr>
          <w:rFonts w:ascii="Times New Roman" w:hAnsi="Times New Roman" w:cs="Times New Roman"/>
          <w:sz w:val="24"/>
          <w:szCs w:val="24"/>
        </w:rPr>
        <w:t xml:space="preserve">KKC, GPRS modülü ve geçerli bir </w:t>
      </w:r>
      <w:proofErr w:type="gramStart"/>
      <w:r w:rsidRPr="00E64936">
        <w:rPr>
          <w:rFonts w:ascii="Times New Roman" w:hAnsi="Times New Roman" w:cs="Times New Roman"/>
          <w:sz w:val="24"/>
          <w:szCs w:val="24"/>
        </w:rPr>
        <w:t>data</w:t>
      </w:r>
      <w:proofErr w:type="gramEnd"/>
      <w:r w:rsidRPr="00E64936">
        <w:rPr>
          <w:rFonts w:ascii="Times New Roman" w:hAnsi="Times New Roman" w:cs="Times New Roman"/>
          <w:sz w:val="24"/>
          <w:szCs w:val="24"/>
        </w:rPr>
        <w:t xml:space="preserve"> hattına sahip SIM kart dışında ek bir donanıma ihtiyaç duymaksızın MKS ile uzaktan yönetilebilecek yapıya sahip olmalıdır.</w:t>
      </w:r>
    </w:p>
    <w:p w:rsidR="00F23035" w:rsidRPr="00E64936" w:rsidRDefault="004A7BD7" w:rsidP="00E967AC">
      <w:pPr>
        <w:pStyle w:val="AralkYok"/>
        <w:numPr>
          <w:ilvl w:val="0"/>
          <w:numId w:val="18"/>
        </w:numPr>
        <w:jc w:val="both"/>
        <w:rPr>
          <w:rFonts w:ascii="Times New Roman" w:hAnsi="Times New Roman" w:cs="Times New Roman"/>
          <w:b/>
          <w:sz w:val="24"/>
          <w:szCs w:val="24"/>
        </w:rPr>
      </w:pPr>
      <w:r w:rsidRPr="00E64936">
        <w:rPr>
          <w:rFonts w:ascii="Times New Roman" w:hAnsi="Times New Roman" w:cs="Times New Roman"/>
          <w:sz w:val="24"/>
          <w:szCs w:val="24"/>
        </w:rPr>
        <w:t xml:space="preserve">Akıllı telefonlara MKS ve kavşak </w:t>
      </w:r>
      <w:proofErr w:type="spellStart"/>
      <w:r w:rsidRPr="00E64936">
        <w:rPr>
          <w:rFonts w:ascii="Times New Roman" w:hAnsi="Times New Roman" w:cs="Times New Roman"/>
          <w:sz w:val="24"/>
          <w:szCs w:val="24"/>
        </w:rPr>
        <w:t>control</w:t>
      </w:r>
      <w:proofErr w:type="spellEnd"/>
      <w:r w:rsidRPr="00E64936">
        <w:rPr>
          <w:rFonts w:ascii="Times New Roman" w:hAnsi="Times New Roman" w:cs="Times New Roman"/>
          <w:sz w:val="24"/>
          <w:szCs w:val="24"/>
        </w:rPr>
        <w:t xml:space="preserve"> cihazlarını denetlemek ve gözlemlemek için özel uygulamalar </w:t>
      </w:r>
      <w:r w:rsidRPr="00E64936">
        <w:rPr>
          <w:rFonts w:ascii="Times New Roman" w:hAnsi="Times New Roman" w:cs="Times New Roman"/>
          <w:b/>
          <w:sz w:val="24"/>
          <w:szCs w:val="24"/>
        </w:rPr>
        <w:t>bedelsiz</w:t>
      </w:r>
      <w:r w:rsidRPr="00E64936">
        <w:rPr>
          <w:rFonts w:ascii="Times New Roman" w:hAnsi="Times New Roman" w:cs="Times New Roman"/>
          <w:sz w:val="24"/>
          <w:szCs w:val="24"/>
        </w:rPr>
        <w:t xml:space="preserve"> olarak telefona indirilip kurulabilmelidir. </w:t>
      </w:r>
    </w:p>
    <w:p w:rsidR="00F23035" w:rsidRPr="00E64936" w:rsidRDefault="00F23035" w:rsidP="00E967AC">
      <w:pPr>
        <w:pStyle w:val="AralkYok"/>
        <w:numPr>
          <w:ilvl w:val="1"/>
          <w:numId w:val="11"/>
        </w:numPr>
        <w:jc w:val="both"/>
        <w:rPr>
          <w:rFonts w:ascii="Times New Roman" w:hAnsi="Times New Roman" w:cs="Times New Roman"/>
          <w:b/>
          <w:sz w:val="24"/>
          <w:szCs w:val="24"/>
        </w:rPr>
      </w:pPr>
      <w:r w:rsidRPr="00E64936">
        <w:rPr>
          <w:rFonts w:ascii="Times New Roman" w:hAnsi="Times New Roman" w:cs="Times New Roman"/>
          <w:b/>
          <w:sz w:val="24"/>
          <w:szCs w:val="24"/>
        </w:rPr>
        <w:t xml:space="preserve"> </w:t>
      </w:r>
      <w:r w:rsidR="004A7BD7" w:rsidRPr="00E64936">
        <w:rPr>
          <w:rFonts w:ascii="Times New Roman" w:hAnsi="Times New Roman" w:cs="Times New Roman"/>
          <w:b/>
          <w:bCs/>
          <w:sz w:val="24"/>
          <w:szCs w:val="24"/>
        </w:rPr>
        <w:t xml:space="preserve">Mekanik Özellikler </w:t>
      </w:r>
    </w:p>
    <w:p w:rsidR="00F23035" w:rsidRPr="00E64936" w:rsidRDefault="004A7BD7" w:rsidP="00E967AC">
      <w:pPr>
        <w:pStyle w:val="AralkYok"/>
        <w:numPr>
          <w:ilvl w:val="0"/>
          <w:numId w:val="19"/>
        </w:numPr>
        <w:jc w:val="both"/>
        <w:rPr>
          <w:rFonts w:ascii="Times New Roman" w:hAnsi="Times New Roman" w:cs="Times New Roman"/>
          <w:b/>
          <w:sz w:val="24"/>
          <w:szCs w:val="24"/>
        </w:rPr>
      </w:pPr>
      <w:r w:rsidRPr="00E64936">
        <w:rPr>
          <w:rFonts w:ascii="Times New Roman" w:hAnsi="Times New Roman" w:cs="Times New Roman"/>
          <w:sz w:val="24"/>
          <w:szCs w:val="24"/>
        </w:rPr>
        <w:t>Kabinde kullanılan bağlantı elemanların tamamı paslanmaz malzemeden olacaktır.</w:t>
      </w:r>
    </w:p>
    <w:p w:rsidR="00F23035" w:rsidRPr="00E64936" w:rsidRDefault="004A7BD7" w:rsidP="00E967AC">
      <w:pPr>
        <w:pStyle w:val="AralkYok"/>
        <w:numPr>
          <w:ilvl w:val="0"/>
          <w:numId w:val="19"/>
        </w:numPr>
        <w:jc w:val="both"/>
        <w:rPr>
          <w:rFonts w:ascii="Times New Roman" w:hAnsi="Times New Roman" w:cs="Times New Roman"/>
          <w:b/>
          <w:sz w:val="24"/>
          <w:szCs w:val="24"/>
        </w:rPr>
      </w:pPr>
      <w:r w:rsidRPr="00E64936">
        <w:rPr>
          <w:rFonts w:ascii="Times New Roman" w:hAnsi="Times New Roman" w:cs="Times New Roman"/>
          <w:sz w:val="24"/>
          <w:szCs w:val="24"/>
        </w:rPr>
        <w:t>Kapaklar kapalı iken IP54, kumanda paneli açıkken IP43, muhafaza açıkken IP23 olmalıdır.</w:t>
      </w:r>
    </w:p>
    <w:p w:rsidR="00F23035" w:rsidRPr="00E64936" w:rsidRDefault="004A7BD7" w:rsidP="00E967AC">
      <w:pPr>
        <w:pStyle w:val="AralkYok"/>
        <w:numPr>
          <w:ilvl w:val="0"/>
          <w:numId w:val="19"/>
        </w:numPr>
        <w:jc w:val="both"/>
        <w:rPr>
          <w:rFonts w:ascii="Times New Roman" w:hAnsi="Times New Roman" w:cs="Times New Roman"/>
          <w:b/>
          <w:sz w:val="24"/>
          <w:szCs w:val="24"/>
        </w:rPr>
      </w:pPr>
      <w:r w:rsidRPr="00E64936">
        <w:rPr>
          <w:rFonts w:ascii="Times New Roman" w:hAnsi="Times New Roman" w:cs="Times New Roman"/>
          <w:sz w:val="24"/>
          <w:szCs w:val="24"/>
        </w:rPr>
        <w:t xml:space="preserve">Kapı kilitleri </w:t>
      </w:r>
      <w:proofErr w:type="spellStart"/>
      <w:r w:rsidRPr="00E64936">
        <w:rPr>
          <w:rFonts w:ascii="Times New Roman" w:hAnsi="Times New Roman" w:cs="Times New Roman"/>
          <w:sz w:val="24"/>
          <w:szCs w:val="24"/>
        </w:rPr>
        <w:t>vandalizme</w:t>
      </w:r>
      <w:proofErr w:type="spellEnd"/>
      <w:r w:rsidRPr="00E64936">
        <w:rPr>
          <w:rFonts w:ascii="Times New Roman" w:hAnsi="Times New Roman" w:cs="Times New Roman"/>
          <w:sz w:val="24"/>
          <w:szCs w:val="24"/>
        </w:rPr>
        <w:t xml:space="preserve"> dayanıklı ispanyolet tip olacaktır.</w:t>
      </w:r>
    </w:p>
    <w:p w:rsidR="00F23035" w:rsidRPr="00E64936" w:rsidRDefault="004A7BD7" w:rsidP="00E967AC">
      <w:pPr>
        <w:pStyle w:val="AralkYok"/>
        <w:numPr>
          <w:ilvl w:val="0"/>
          <w:numId w:val="19"/>
        </w:numPr>
        <w:jc w:val="both"/>
        <w:rPr>
          <w:rFonts w:ascii="Times New Roman" w:hAnsi="Times New Roman" w:cs="Times New Roman"/>
          <w:b/>
          <w:sz w:val="24"/>
          <w:szCs w:val="24"/>
        </w:rPr>
      </w:pPr>
      <w:r w:rsidRPr="00E64936">
        <w:rPr>
          <w:rFonts w:ascii="Times New Roman" w:hAnsi="Times New Roman" w:cs="Times New Roman"/>
          <w:sz w:val="24"/>
          <w:szCs w:val="24"/>
        </w:rPr>
        <w:t>Kabinin gövde boyası harici tip elektro statik toz boya olacaktır.</w:t>
      </w:r>
    </w:p>
    <w:p w:rsidR="004A7BD7" w:rsidRPr="00E64936" w:rsidRDefault="004A7BD7" w:rsidP="00E967AC">
      <w:pPr>
        <w:pStyle w:val="AralkYok"/>
        <w:numPr>
          <w:ilvl w:val="0"/>
          <w:numId w:val="19"/>
        </w:numPr>
        <w:jc w:val="both"/>
        <w:rPr>
          <w:rFonts w:ascii="Times New Roman" w:hAnsi="Times New Roman" w:cs="Times New Roman"/>
          <w:b/>
          <w:sz w:val="24"/>
          <w:szCs w:val="24"/>
        </w:rPr>
      </w:pPr>
      <w:r w:rsidRPr="00E64936">
        <w:rPr>
          <w:rFonts w:ascii="Times New Roman" w:hAnsi="Times New Roman" w:cs="Times New Roman"/>
          <w:sz w:val="24"/>
          <w:szCs w:val="24"/>
        </w:rPr>
        <w:t xml:space="preserve">KKC </w:t>
      </w:r>
      <w:proofErr w:type="spellStart"/>
      <w:r w:rsidRPr="00E64936">
        <w:rPr>
          <w:rFonts w:ascii="Times New Roman" w:hAnsi="Times New Roman" w:cs="Times New Roman"/>
          <w:sz w:val="24"/>
          <w:szCs w:val="24"/>
        </w:rPr>
        <w:t>nın</w:t>
      </w:r>
      <w:proofErr w:type="spellEnd"/>
      <w:r w:rsidRPr="00E64936">
        <w:rPr>
          <w:rFonts w:ascii="Times New Roman" w:hAnsi="Times New Roman" w:cs="Times New Roman"/>
          <w:sz w:val="24"/>
          <w:szCs w:val="24"/>
        </w:rPr>
        <w:t xml:space="preserve"> panosunda şebeke enerji girişinin yapıldığı bölge, fiziksel olarak ayrı ve korumalı bir şekilde olmalıdır.</w:t>
      </w:r>
    </w:p>
    <w:p w:rsidR="004A7BD7" w:rsidRPr="00E64936" w:rsidRDefault="004A7BD7" w:rsidP="00E967AC">
      <w:pPr>
        <w:pStyle w:val="AralkYok"/>
        <w:jc w:val="both"/>
        <w:rPr>
          <w:rFonts w:ascii="Times New Roman" w:hAnsi="Times New Roman" w:cs="Times New Roman"/>
          <w:b/>
          <w:bCs/>
          <w:sz w:val="24"/>
          <w:szCs w:val="24"/>
        </w:rPr>
      </w:pPr>
    </w:p>
    <w:p w:rsidR="00F23035" w:rsidRPr="00E64936" w:rsidRDefault="00F23035" w:rsidP="00E967AC">
      <w:pPr>
        <w:pStyle w:val="AralkYok"/>
        <w:numPr>
          <w:ilvl w:val="1"/>
          <w:numId w:val="11"/>
        </w:numPr>
        <w:jc w:val="both"/>
        <w:rPr>
          <w:rFonts w:ascii="Times New Roman" w:hAnsi="Times New Roman" w:cs="Times New Roman"/>
          <w:b/>
          <w:sz w:val="24"/>
          <w:szCs w:val="24"/>
        </w:rPr>
      </w:pPr>
      <w:r w:rsidRPr="00E64936">
        <w:rPr>
          <w:rFonts w:ascii="Times New Roman" w:hAnsi="Times New Roman" w:cs="Times New Roman"/>
          <w:b/>
          <w:bCs/>
          <w:sz w:val="24"/>
          <w:szCs w:val="24"/>
        </w:rPr>
        <w:t xml:space="preserve"> </w:t>
      </w:r>
      <w:r w:rsidR="004A7BD7" w:rsidRPr="00E64936">
        <w:rPr>
          <w:rFonts w:ascii="Times New Roman" w:hAnsi="Times New Roman" w:cs="Times New Roman"/>
          <w:b/>
          <w:bCs/>
          <w:sz w:val="24"/>
          <w:szCs w:val="24"/>
        </w:rPr>
        <w:t xml:space="preserve">Çevre Çalışma Şartları </w:t>
      </w:r>
    </w:p>
    <w:p w:rsidR="004A7BD7" w:rsidRPr="00E64936" w:rsidRDefault="004A7BD7" w:rsidP="00E967AC">
      <w:pPr>
        <w:pStyle w:val="AralkYok"/>
        <w:numPr>
          <w:ilvl w:val="0"/>
          <w:numId w:val="20"/>
        </w:numPr>
        <w:jc w:val="both"/>
        <w:rPr>
          <w:rFonts w:ascii="Times New Roman" w:hAnsi="Times New Roman" w:cs="Times New Roman"/>
          <w:b/>
          <w:sz w:val="24"/>
          <w:szCs w:val="24"/>
        </w:rPr>
      </w:pPr>
      <w:r w:rsidRPr="00E64936">
        <w:rPr>
          <w:rFonts w:ascii="Times New Roman" w:hAnsi="Times New Roman" w:cs="Times New Roman"/>
          <w:sz w:val="24"/>
          <w:szCs w:val="24"/>
        </w:rPr>
        <w:t xml:space="preserve">Kavşak kontrol cihazının EN50556 standartlarına uygun olduğu belgelenmelidir. </w:t>
      </w:r>
    </w:p>
    <w:p w:rsidR="004A7BD7" w:rsidRPr="00E64936" w:rsidRDefault="004A7BD7" w:rsidP="00E967AC">
      <w:pPr>
        <w:pStyle w:val="AralkYok"/>
        <w:jc w:val="both"/>
        <w:rPr>
          <w:rFonts w:ascii="Times New Roman" w:hAnsi="Times New Roman" w:cs="Times New Roman"/>
          <w:b/>
          <w:sz w:val="24"/>
          <w:szCs w:val="24"/>
        </w:rPr>
      </w:pPr>
    </w:p>
    <w:p w:rsidR="0098422F" w:rsidRPr="00E64936" w:rsidRDefault="0098422F" w:rsidP="00E967AC">
      <w:pPr>
        <w:pStyle w:val="AralkYok"/>
        <w:numPr>
          <w:ilvl w:val="0"/>
          <w:numId w:val="3"/>
        </w:numPr>
        <w:jc w:val="both"/>
        <w:rPr>
          <w:rFonts w:ascii="Times New Roman" w:hAnsi="Times New Roman" w:cs="Times New Roman"/>
          <w:b/>
          <w:sz w:val="24"/>
          <w:szCs w:val="24"/>
        </w:rPr>
      </w:pPr>
      <w:r w:rsidRPr="00E64936">
        <w:rPr>
          <w:rFonts w:ascii="Times New Roman" w:hAnsi="Times New Roman" w:cs="Times New Roman"/>
          <w:b/>
          <w:sz w:val="24"/>
          <w:szCs w:val="24"/>
        </w:rPr>
        <w:t>YAYA KONTROL CİHAZI</w:t>
      </w:r>
    </w:p>
    <w:p w:rsidR="0098422F" w:rsidRPr="00E64936" w:rsidRDefault="0098422F" w:rsidP="00E967AC">
      <w:pPr>
        <w:pStyle w:val="AralkYok"/>
        <w:numPr>
          <w:ilvl w:val="1"/>
          <w:numId w:val="27"/>
        </w:numPr>
        <w:jc w:val="both"/>
        <w:rPr>
          <w:rFonts w:ascii="Times New Roman" w:hAnsi="Times New Roman" w:cs="Times New Roman"/>
          <w:b/>
          <w:sz w:val="24"/>
          <w:szCs w:val="24"/>
        </w:rPr>
      </w:pPr>
      <w:r w:rsidRPr="00E64936">
        <w:rPr>
          <w:rFonts w:ascii="Times New Roman" w:hAnsi="Times New Roman" w:cs="Times New Roman"/>
          <w:b/>
          <w:sz w:val="24"/>
          <w:szCs w:val="24"/>
        </w:rPr>
        <w:t xml:space="preserve"> Elektriksel Özellikleri</w:t>
      </w:r>
    </w:p>
    <w:p w:rsidR="0098422F" w:rsidRPr="00E64936" w:rsidRDefault="0098422F" w:rsidP="00E967AC">
      <w:pPr>
        <w:pStyle w:val="AralkYok"/>
        <w:numPr>
          <w:ilvl w:val="0"/>
          <w:numId w:val="28"/>
        </w:numPr>
        <w:jc w:val="both"/>
        <w:rPr>
          <w:rFonts w:ascii="Times New Roman" w:hAnsi="Times New Roman" w:cs="Times New Roman"/>
          <w:b/>
          <w:sz w:val="24"/>
          <w:szCs w:val="24"/>
        </w:rPr>
      </w:pPr>
      <w:r w:rsidRPr="00E64936">
        <w:rPr>
          <w:rFonts w:ascii="Times New Roman" w:hAnsi="Times New Roman" w:cs="Times New Roman"/>
          <w:sz w:val="24"/>
          <w:szCs w:val="24"/>
        </w:rPr>
        <w:t>Yaya kontrol cihazı 8 grup olacaktır.</w:t>
      </w:r>
    </w:p>
    <w:p w:rsidR="0098422F" w:rsidRPr="00E64936" w:rsidRDefault="0098422F" w:rsidP="00E967AC">
      <w:pPr>
        <w:pStyle w:val="AralkYok"/>
        <w:numPr>
          <w:ilvl w:val="0"/>
          <w:numId w:val="28"/>
        </w:numPr>
        <w:jc w:val="both"/>
        <w:rPr>
          <w:rFonts w:ascii="Times New Roman" w:hAnsi="Times New Roman" w:cs="Times New Roman"/>
          <w:b/>
          <w:sz w:val="24"/>
          <w:szCs w:val="24"/>
        </w:rPr>
      </w:pPr>
      <w:r w:rsidRPr="00E64936">
        <w:rPr>
          <w:rFonts w:ascii="Times New Roman" w:hAnsi="Times New Roman" w:cs="Times New Roman"/>
          <w:sz w:val="24"/>
          <w:szCs w:val="24"/>
        </w:rPr>
        <w:t xml:space="preserve">Yaya kontrol cihazı, günlük en az 10 trafik program kapasitesine sahip olacaktır. Bir gün içinde en az 6 değişik saatte trafik programını devreye alıp çıkarabilecektir. </w:t>
      </w:r>
    </w:p>
    <w:p w:rsidR="0098422F" w:rsidRPr="00E64936" w:rsidRDefault="0098422F" w:rsidP="00E967AC">
      <w:pPr>
        <w:pStyle w:val="AralkYok"/>
        <w:numPr>
          <w:ilvl w:val="0"/>
          <w:numId w:val="28"/>
        </w:numPr>
        <w:jc w:val="both"/>
        <w:rPr>
          <w:rFonts w:ascii="Times New Roman" w:hAnsi="Times New Roman" w:cs="Times New Roman"/>
          <w:b/>
          <w:sz w:val="24"/>
          <w:szCs w:val="24"/>
        </w:rPr>
      </w:pPr>
      <w:r w:rsidRPr="00E64936">
        <w:rPr>
          <w:rFonts w:ascii="Times New Roman" w:hAnsi="Times New Roman" w:cs="Times New Roman"/>
          <w:sz w:val="24"/>
          <w:szCs w:val="24"/>
        </w:rPr>
        <w:t xml:space="preserve">Yaya kontrol cihazının sinyal çıkış kapasiteleri, çalışma gerilimleri, topraklama </w:t>
      </w:r>
      <w:proofErr w:type="spellStart"/>
      <w:proofErr w:type="gramStart"/>
      <w:r w:rsidRPr="00E64936">
        <w:rPr>
          <w:rFonts w:ascii="Times New Roman" w:hAnsi="Times New Roman" w:cs="Times New Roman"/>
          <w:sz w:val="24"/>
          <w:szCs w:val="24"/>
        </w:rPr>
        <w:t>metodları,sahip</w:t>
      </w:r>
      <w:proofErr w:type="spellEnd"/>
      <w:proofErr w:type="gramEnd"/>
      <w:r w:rsidRPr="00E64936">
        <w:rPr>
          <w:rFonts w:ascii="Times New Roman" w:hAnsi="Times New Roman" w:cs="Times New Roman"/>
          <w:sz w:val="24"/>
          <w:szCs w:val="24"/>
        </w:rPr>
        <w:t xml:space="preserve"> olması gereken anahtarlar gibi elektriksel özellikleri HD 638S1 veya EN 50556standartının Türkiye için kabul edilen sınıflarına uygun olmalıdır.</w:t>
      </w:r>
    </w:p>
    <w:p w:rsidR="0098422F" w:rsidRPr="00E64936" w:rsidRDefault="0098422F" w:rsidP="00E967AC">
      <w:pPr>
        <w:pStyle w:val="AralkYok"/>
        <w:numPr>
          <w:ilvl w:val="0"/>
          <w:numId w:val="28"/>
        </w:numPr>
        <w:jc w:val="both"/>
        <w:rPr>
          <w:rFonts w:ascii="Times New Roman" w:hAnsi="Times New Roman" w:cs="Times New Roman"/>
          <w:b/>
          <w:sz w:val="24"/>
          <w:szCs w:val="24"/>
        </w:rPr>
      </w:pPr>
      <w:r w:rsidRPr="00E64936">
        <w:rPr>
          <w:rFonts w:ascii="Times New Roman" w:hAnsi="Times New Roman" w:cs="Times New Roman"/>
          <w:sz w:val="24"/>
          <w:szCs w:val="24"/>
        </w:rPr>
        <w:t xml:space="preserve">Enerji girişi yapılan uçbirimlerin diğer kısımlardan ayrılmış şekilde korumalı bir bölmesi olmalıdır. (Madde 5.1.1.6 Sınıf H1) Kavşak kontrol cihazı anahtarlı iki ayrı kapaklı bölmeden </w:t>
      </w:r>
      <w:proofErr w:type="spellStart"/>
      <w:proofErr w:type="gramStart"/>
      <w:r w:rsidRPr="00E64936">
        <w:rPr>
          <w:rFonts w:ascii="Times New Roman" w:hAnsi="Times New Roman" w:cs="Times New Roman"/>
          <w:sz w:val="24"/>
          <w:szCs w:val="24"/>
        </w:rPr>
        <w:t>oluşacaktır.İlk</w:t>
      </w:r>
      <w:proofErr w:type="spellEnd"/>
      <w:proofErr w:type="gramEnd"/>
      <w:r w:rsidRPr="00E64936">
        <w:rPr>
          <w:rFonts w:ascii="Times New Roman" w:hAnsi="Times New Roman" w:cs="Times New Roman"/>
          <w:sz w:val="24"/>
          <w:szCs w:val="24"/>
        </w:rPr>
        <w:t xml:space="preserve"> kısım grup bağlantılarının olduğu </w:t>
      </w:r>
      <w:proofErr w:type="spellStart"/>
      <w:r w:rsidRPr="00E64936">
        <w:rPr>
          <w:rFonts w:ascii="Times New Roman" w:hAnsi="Times New Roman" w:cs="Times New Roman"/>
          <w:sz w:val="24"/>
          <w:szCs w:val="24"/>
        </w:rPr>
        <w:t>kısım,ikinci</w:t>
      </w:r>
      <w:proofErr w:type="spellEnd"/>
      <w:r w:rsidRPr="00E64936">
        <w:rPr>
          <w:rFonts w:ascii="Times New Roman" w:hAnsi="Times New Roman" w:cs="Times New Roman"/>
          <w:sz w:val="24"/>
          <w:szCs w:val="24"/>
        </w:rPr>
        <w:t xml:space="preserve"> kısım ise dijital sayacın olduğu AC voltaj bölümü </w:t>
      </w:r>
      <w:proofErr w:type="spellStart"/>
      <w:r w:rsidRPr="00E64936">
        <w:rPr>
          <w:rFonts w:ascii="Times New Roman" w:hAnsi="Times New Roman" w:cs="Times New Roman"/>
          <w:sz w:val="24"/>
          <w:szCs w:val="24"/>
        </w:rPr>
        <w:t>olacaktır.elektrik</w:t>
      </w:r>
      <w:proofErr w:type="spellEnd"/>
      <w:r w:rsidRPr="00E64936">
        <w:rPr>
          <w:rFonts w:ascii="Times New Roman" w:hAnsi="Times New Roman" w:cs="Times New Roman"/>
          <w:sz w:val="24"/>
          <w:szCs w:val="24"/>
        </w:rPr>
        <w:t xml:space="preserve"> sarfiyatını ölçmek için programlı bir dijital elektrik sayacı bulunacaktır. Bu sayacın endeksi, yaya kontrol cihazının kapağı açılmadan dışardan okunabilecektir ve dışardan sayaç ekranının okunmasını sağlayan camın üzerine kırılmasını önleyecek bir kapak monte edilecektir.</w:t>
      </w:r>
    </w:p>
    <w:p w:rsidR="0098422F" w:rsidRPr="00E64936" w:rsidRDefault="0098422F" w:rsidP="00E967AC">
      <w:pPr>
        <w:pStyle w:val="AralkYok"/>
        <w:numPr>
          <w:ilvl w:val="0"/>
          <w:numId w:val="28"/>
        </w:numPr>
        <w:jc w:val="both"/>
        <w:rPr>
          <w:rFonts w:ascii="Times New Roman" w:hAnsi="Times New Roman" w:cs="Times New Roman"/>
          <w:b/>
          <w:sz w:val="24"/>
          <w:szCs w:val="24"/>
        </w:rPr>
      </w:pPr>
      <w:r w:rsidRPr="00E64936">
        <w:rPr>
          <w:rFonts w:ascii="Times New Roman" w:hAnsi="Times New Roman" w:cs="Times New Roman"/>
          <w:sz w:val="24"/>
          <w:szCs w:val="24"/>
        </w:rPr>
        <w:t xml:space="preserve">Cihazların içinde ayarlanabilir termostat ve </w:t>
      </w:r>
      <w:proofErr w:type="spellStart"/>
      <w:proofErr w:type="gramStart"/>
      <w:r w:rsidRPr="00E64936">
        <w:rPr>
          <w:rFonts w:ascii="Times New Roman" w:hAnsi="Times New Roman" w:cs="Times New Roman"/>
          <w:sz w:val="24"/>
          <w:szCs w:val="24"/>
        </w:rPr>
        <w:t>resistans,havalandırma</w:t>
      </w:r>
      <w:proofErr w:type="spellEnd"/>
      <w:proofErr w:type="gramEnd"/>
      <w:r w:rsidRPr="00E64936">
        <w:rPr>
          <w:rFonts w:ascii="Times New Roman" w:hAnsi="Times New Roman" w:cs="Times New Roman"/>
          <w:sz w:val="24"/>
          <w:szCs w:val="24"/>
        </w:rPr>
        <w:t xml:space="preserve"> </w:t>
      </w:r>
      <w:proofErr w:type="spellStart"/>
      <w:r w:rsidRPr="00E64936">
        <w:rPr>
          <w:rFonts w:ascii="Times New Roman" w:hAnsi="Times New Roman" w:cs="Times New Roman"/>
          <w:sz w:val="24"/>
          <w:szCs w:val="24"/>
        </w:rPr>
        <w:t>fanı,topraklama</w:t>
      </w:r>
      <w:proofErr w:type="spellEnd"/>
      <w:r w:rsidRPr="00E64936">
        <w:rPr>
          <w:rFonts w:ascii="Times New Roman" w:hAnsi="Times New Roman" w:cs="Times New Roman"/>
          <w:sz w:val="24"/>
          <w:szCs w:val="24"/>
        </w:rPr>
        <w:t xml:space="preserve"> </w:t>
      </w:r>
      <w:proofErr w:type="spellStart"/>
      <w:r w:rsidRPr="00E64936">
        <w:rPr>
          <w:rFonts w:ascii="Times New Roman" w:hAnsi="Times New Roman" w:cs="Times New Roman"/>
          <w:sz w:val="24"/>
          <w:szCs w:val="24"/>
        </w:rPr>
        <w:t>barası</w:t>
      </w:r>
      <w:proofErr w:type="spellEnd"/>
      <w:r w:rsidRPr="00E64936">
        <w:rPr>
          <w:rFonts w:ascii="Times New Roman" w:hAnsi="Times New Roman" w:cs="Times New Roman"/>
          <w:sz w:val="24"/>
          <w:szCs w:val="24"/>
        </w:rPr>
        <w:t xml:space="preserve"> ve ampul bulunacaktır.</w:t>
      </w:r>
    </w:p>
    <w:p w:rsidR="0098422F" w:rsidRPr="00E64936" w:rsidRDefault="0098422F" w:rsidP="00E967AC">
      <w:pPr>
        <w:pStyle w:val="AralkYok"/>
        <w:numPr>
          <w:ilvl w:val="0"/>
          <w:numId w:val="28"/>
        </w:numPr>
        <w:jc w:val="both"/>
        <w:rPr>
          <w:rFonts w:ascii="Times New Roman" w:hAnsi="Times New Roman" w:cs="Times New Roman"/>
          <w:b/>
          <w:sz w:val="24"/>
          <w:szCs w:val="24"/>
        </w:rPr>
      </w:pPr>
      <w:r w:rsidRPr="00E64936">
        <w:rPr>
          <w:rFonts w:ascii="Times New Roman" w:hAnsi="Times New Roman" w:cs="Times New Roman"/>
          <w:sz w:val="24"/>
          <w:szCs w:val="24"/>
        </w:rPr>
        <w:t>Yaya kontrol cihazı topraklama çubukları ile birlikte teslim edilecektir.</w:t>
      </w:r>
    </w:p>
    <w:p w:rsidR="0098422F" w:rsidRPr="00E64936" w:rsidRDefault="0098422F" w:rsidP="00E967AC">
      <w:pPr>
        <w:pStyle w:val="AralkYok"/>
        <w:numPr>
          <w:ilvl w:val="0"/>
          <w:numId w:val="28"/>
        </w:numPr>
        <w:jc w:val="both"/>
        <w:rPr>
          <w:rFonts w:ascii="Times New Roman" w:hAnsi="Times New Roman" w:cs="Times New Roman"/>
          <w:b/>
          <w:sz w:val="24"/>
          <w:szCs w:val="24"/>
        </w:rPr>
      </w:pPr>
      <w:r w:rsidRPr="00E64936">
        <w:rPr>
          <w:rFonts w:ascii="Times New Roman" w:hAnsi="Times New Roman" w:cs="Times New Roman"/>
          <w:sz w:val="24"/>
          <w:szCs w:val="24"/>
        </w:rPr>
        <w:t xml:space="preserve">Yaya kontrol cihazları, </w:t>
      </w:r>
      <w:proofErr w:type="gramStart"/>
      <w:r w:rsidRPr="00E64936">
        <w:rPr>
          <w:rFonts w:ascii="Times New Roman" w:hAnsi="Times New Roman" w:cs="Times New Roman"/>
          <w:sz w:val="24"/>
          <w:szCs w:val="24"/>
        </w:rPr>
        <w:t>içlerindeki , tuş</w:t>
      </w:r>
      <w:proofErr w:type="gramEnd"/>
      <w:r w:rsidRPr="00E64936">
        <w:rPr>
          <w:rFonts w:ascii="Times New Roman" w:hAnsi="Times New Roman" w:cs="Times New Roman"/>
          <w:sz w:val="24"/>
          <w:szCs w:val="24"/>
        </w:rPr>
        <w:t xml:space="preserve"> takımının ve ekranın ,güç </w:t>
      </w:r>
      <w:proofErr w:type="spellStart"/>
      <w:r w:rsidRPr="00E64936">
        <w:rPr>
          <w:rFonts w:ascii="Times New Roman" w:hAnsi="Times New Roman" w:cs="Times New Roman"/>
          <w:sz w:val="24"/>
          <w:szCs w:val="24"/>
        </w:rPr>
        <w:t>kartının,CPU</w:t>
      </w:r>
      <w:proofErr w:type="spellEnd"/>
      <w:r w:rsidRPr="00E64936">
        <w:rPr>
          <w:rFonts w:ascii="Times New Roman" w:hAnsi="Times New Roman" w:cs="Times New Roman"/>
          <w:sz w:val="24"/>
          <w:szCs w:val="24"/>
        </w:rPr>
        <w:t xml:space="preserve"> kartının ve grup kartlarının birer tanesinin yedekleri ile birlikte teslim edilecektir. Yaya kontrol cihazı içindeki grup sigortalarının her birinin yedeği teslim edilecektir.</w:t>
      </w:r>
    </w:p>
    <w:p w:rsidR="0098422F" w:rsidRPr="00E64936" w:rsidRDefault="0098422F" w:rsidP="00E967AC">
      <w:pPr>
        <w:pStyle w:val="AralkYok"/>
        <w:numPr>
          <w:ilvl w:val="0"/>
          <w:numId w:val="28"/>
        </w:numPr>
        <w:jc w:val="both"/>
        <w:rPr>
          <w:rFonts w:ascii="Times New Roman" w:hAnsi="Times New Roman" w:cs="Times New Roman"/>
          <w:b/>
          <w:sz w:val="24"/>
          <w:szCs w:val="24"/>
        </w:rPr>
      </w:pPr>
      <w:r w:rsidRPr="00E64936">
        <w:rPr>
          <w:rFonts w:ascii="Times New Roman" w:hAnsi="Times New Roman" w:cs="Times New Roman"/>
          <w:sz w:val="24"/>
          <w:szCs w:val="24"/>
        </w:rPr>
        <w:t>Cihaz üzerindeki hareketli tüm metal parçalar topraklanmış olmalıdır. KT toprak uç noktaları kolayca erişilebilir olmalı ve tanımlama işareti taşımalıdır. Bunlar çıplak metale teması sağlanmalı ve testere dişli pullar kullanılmalıdır. Bağlantı kablo çapına uygun bara kullanılmalıdır. (Madde 5.1.5.1)</w:t>
      </w:r>
    </w:p>
    <w:p w:rsidR="0098422F" w:rsidRPr="00E64936" w:rsidRDefault="0098422F" w:rsidP="00E967AC">
      <w:pPr>
        <w:pStyle w:val="AralkYok"/>
        <w:numPr>
          <w:ilvl w:val="0"/>
          <w:numId w:val="28"/>
        </w:numPr>
        <w:jc w:val="both"/>
        <w:rPr>
          <w:rFonts w:ascii="Times New Roman" w:hAnsi="Times New Roman" w:cs="Times New Roman"/>
          <w:b/>
          <w:sz w:val="24"/>
          <w:szCs w:val="24"/>
        </w:rPr>
      </w:pPr>
      <w:r w:rsidRPr="00E64936">
        <w:rPr>
          <w:rFonts w:ascii="Times New Roman" w:hAnsi="Times New Roman" w:cs="Times New Roman"/>
          <w:sz w:val="24"/>
          <w:szCs w:val="24"/>
        </w:rPr>
        <w:lastRenderedPageBreak/>
        <w:t xml:space="preserve">Dişi bağlantı elemanları daima güç kaynağına bağlanmalı ve birbirlerine bağlı değilken elektrik yüklü kısımları dokunmaya karşı koruma sağlamalıdır. (Madde 5.1.5.3) . Herhangi bir </w:t>
      </w:r>
      <w:proofErr w:type="gramStart"/>
      <w:r w:rsidRPr="00E64936">
        <w:rPr>
          <w:rFonts w:ascii="Times New Roman" w:hAnsi="Times New Roman" w:cs="Times New Roman"/>
          <w:sz w:val="24"/>
          <w:szCs w:val="24"/>
        </w:rPr>
        <w:t>modül</w:t>
      </w:r>
      <w:proofErr w:type="gramEnd"/>
      <w:r w:rsidRPr="00E64936">
        <w:rPr>
          <w:rFonts w:ascii="Times New Roman" w:hAnsi="Times New Roman" w:cs="Times New Roman"/>
          <w:sz w:val="24"/>
          <w:szCs w:val="24"/>
        </w:rPr>
        <w:t xml:space="preserve"> değiştirilmesi durumunda açıkta – boşta bir kablo kalmamalıdır. Bakım montaj elemanının </w:t>
      </w:r>
      <w:proofErr w:type="spellStart"/>
      <w:r w:rsidRPr="00E64936">
        <w:rPr>
          <w:rFonts w:ascii="Times New Roman" w:hAnsi="Times New Roman" w:cs="Times New Roman"/>
          <w:sz w:val="24"/>
          <w:szCs w:val="24"/>
        </w:rPr>
        <w:t>elteması</w:t>
      </w:r>
      <w:proofErr w:type="spellEnd"/>
      <w:r w:rsidRPr="00E64936">
        <w:rPr>
          <w:rFonts w:ascii="Times New Roman" w:hAnsi="Times New Roman" w:cs="Times New Roman"/>
          <w:sz w:val="24"/>
          <w:szCs w:val="24"/>
        </w:rPr>
        <w:t xml:space="preserve"> olabilecek yerlerde açık enerji kablo ucu kalmamalıdır.</w:t>
      </w:r>
    </w:p>
    <w:p w:rsidR="0098422F" w:rsidRPr="00E64936" w:rsidRDefault="0098422F" w:rsidP="00E967AC">
      <w:pPr>
        <w:pStyle w:val="AralkYok"/>
        <w:numPr>
          <w:ilvl w:val="0"/>
          <w:numId w:val="28"/>
        </w:numPr>
        <w:jc w:val="both"/>
        <w:rPr>
          <w:rFonts w:ascii="Times New Roman" w:hAnsi="Times New Roman" w:cs="Times New Roman"/>
          <w:b/>
          <w:sz w:val="24"/>
          <w:szCs w:val="24"/>
        </w:rPr>
      </w:pPr>
      <w:r w:rsidRPr="00E64936">
        <w:rPr>
          <w:rFonts w:ascii="Times New Roman" w:hAnsi="Times New Roman" w:cs="Times New Roman"/>
          <w:sz w:val="24"/>
          <w:szCs w:val="24"/>
        </w:rPr>
        <w:t>Cihaza takılabilecek ek donanımların oluşturabileceği RFI/EMI gürültülere karşı cihazın girişinde RFI/EMI gürültü filtresi olmalıdır.</w:t>
      </w:r>
    </w:p>
    <w:p w:rsidR="0098422F" w:rsidRPr="00E64936" w:rsidRDefault="0098422F" w:rsidP="00E967AC">
      <w:pPr>
        <w:pStyle w:val="AralkYok"/>
        <w:numPr>
          <w:ilvl w:val="0"/>
          <w:numId w:val="28"/>
        </w:numPr>
        <w:jc w:val="both"/>
        <w:rPr>
          <w:rFonts w:ascii="Times New Roman" w:hAnsi="Times New Roman" w:cs="Times New Roman"/>
          <w:b/>
          <w:sz w:val="24"/>
          <w:szCs w:val="24"/>
        </w:rPr>
      </w:pPr>
      <w:r w:rsidRPr="00E64936">
        <w:rPr>
          <w:rFonts w:ascii="Times New Roman" w:hAnsi="Times New Roman" w:cs="Times New Roman"/>
          <w:sz w:val="24"/>
          <w:szCs w:val="24"/>
        </w:rPr>
        <w:t xml:space="preserve">Cihazın tüm kontrol kartları ve güç </w:t>
      </w:r>
      <w:proofErr w:type="gramStart"/>
      <w:r w:rsidRPr="00E64936">
        <w:rPr>
          <w:rFonts w:ascii="Times New Roman" w:hAnsi="Times New Roman" w:cs="Times New Roman"/>
          <w:sz w:val="24"/>
          <w:szCs w:val="24"/>
        </w:rPr>
        <w:t>modülleri</w:t>
      </w:r>
      <w:proofErr w:type="gramEnd"/>
      <w:r w:rsidRPr="00E64936">
        <w:rPr>
          <w:rFonts w:ascii="Times New Roman" w:hAnsi="Times New Roman" w:cs="Times New Roman"/>
          <w:sz w:val="24"/>
          <w:szCs w:val="24"/>
        </w:rPr>
        <w:t xml:space="preserve"> cihazın uyması gereken giriş gerilim-frekans sıcaklık aralıklarına uygun olmalıdır. Üreticisi farklı olan ek ürünlerin uygunluğu belgelenmelidir.</w:t>
      </w:r>
    </w:p>
    <w:p w:rsidR="0098422F" w:rsidRPr="00E64936" w:rsidRDefault="0098422F" w:rsidP="00E967AC">
      <w:pPr>
        <w:pStyle w:val="AralkYok"/>
        <w:numPr>
          <w:ilvl w:val="0"/>
          <w:numId w:val="28"/>
        </w:numPr>
        <w:jc w:val="both"/>
        <w:rPr>
          <w:rFonts w:ascii="Times New Roman" w:hAnsi="Times New Roman" w:cs="Times New Roman"/>
          <w:b/>
          <w:sz w:val="24"/>
          <w:szCs w:val="24"/>
        </w:rPr>
      </w:pPr>
      <w:r w:rsidRPr="00E64936">
        <w:rPr>
          <w:rFonts w:ascii="Times New Roman" w:hAnsi="Times New Roman" w:cs="Times New Roman"/>
          <w:sz w:val="24"/>
          <w:szCs w:val="24"/>
        </w:rPr>
        <w:t xml:space="preserve">Cihazda kullanılan </w:t>
      </w:r>
      <w:proofErr w:type="gramStart"/>
      <w:r w:rsidRPr="00E64936">
        <w:rPr>
          <w:rFonts w:ascii="Times New Roman" w:hAnsi="Times New Roman" w:cs="Times New Roman"/>
          <w:sz w:val="24"/>
          <w:szCs w:val="24"/>
        </w:rPr>
        <w:t>modüllerin</w:t>
      </w:r>
      <w:proofErr w:type="gramEnd"/>
      <w:r w:rsidRPr="00E64936">
        <w:rPr>
          <w:rFonts w:ascii="Times New Roman" w:hAnsi="Times New Roman" w:cs="Times New Roman"/>
          <w:sz w:val="24"/>
          <w:szCs w:val="24"/>
        </w:rPr>
        <w:t xml:space="preserve"> tümü kolaylıkla bakım elemanı tarafından değiştirilebilir olmalıdır. Modüller yerine takıldığında vibrasyon ve sarsıntılardan etkilenmeyecek şekilde kilitleme veya tutturma mekanizmaları ile sabitlenmiş olmalıdır. Kilit mekanizmaları kolayca takılıp çıkartılmasına engel olmamalıdır.</w:t>
      </w:r>
    </w:p>
    <w:p w:rsidR="0098422F" w:rsidRPr="00E64936" w:rsidRDefault="0098422F" w:rsidP="00E967AC">
      <w:pPr>
        <w:pStyle w:val="AralkYok"/>
        <w:numPr>
          <w:ilvl w:val="0"/>
          <w:numId w:val="28"/>
        </w:numPr>
        <w:jc w:val="both"/>
        <w:rPr>
          <w:rFonts w:ascii="Times New Roman" w:hAnsi="Times New Roman" w:cs="Times New Roman"/>
          <w:b/>
          <w:sz w:val="24"/>
          <w:szCs w:val="24"/>
        </w:rPr>
      </w:pPr>
      <w:r w:rsidRPr="00E64936">
        <w:rPr>
          <w:rFonts w:ascii="Times New Roman" w:hAnsi="Times New Roman" w:cs="Times New Roman"/>
          <w:sz w:val="24"/>
          <w:szCs w:val="24"/>
        </w:rPr>
        <w:t xml:space="preserve">Cihazda kullanılan </w:t>
      </w:r>
      <w:proofErr w:type="gramStart"/>
      <w:r w:rsidRPr="00E64936">
        <w:rPr>
          <w:rFonts w:ascii="Times New Roman" w:hAnsi="Times New Roman" w:cs="Times New Roman"/>
          <w:sz w:val="24"/>
          <w:szCs w:val="24"/>
        </w:rPr>
        <w:t>modüller</w:t>
      </w:r>
      <w:proofErr w:type="gramEnd"/>
      <w:r w:rsidRPr="00E64936">
        <w:rPr>
          <w:rFonts w:ascii="Times New Roman" w:hAnsi="Times New Roman" w:cs="Times New Roman"/>
          <w:sz w:val="24"/>
          <w:szCs w:val="24"/>
        </w:rPr>
        <w:t xml:space="preserve">, takılması ve/veya çıkartılması sırasında montaj/bakım elemanının can güvenliğini sağlayacak şekilde olmalıdır. Galvanik </w:t>
      </w:r>
      <w:proofErr w:type="gramStart"/>
      <w:r w:rsidRPr="00E64936">
        <w:rPr>
          <w:rFonts w:ascii="Times New Roman" w:hAnsi="Times New Roman" w:cs="Times New Roman"/>
          <w:sz w:val="24"/>
          <w:szCs w:val="24"/>
        </w:rPr>
        <w:t>izolasyonlu</w:t>
      </w:r>
      <w:proofErr w:type="gramEnd"/>
      <w:r w:rsidRPr="00E64936">
        <w:rPr>
          <w:rFonts w:ascii="Times New Roman" w:hAnsi="Times New Roman" w:cs="Times New Roman"/>
          <w:sz w:val="24"/>
          <w:szCs w:val="24"/>
        </w:rPr>
        <w:t xml:space="preserve"> takma ve çıkartma kulpları olmalıdır.</w:t>
      </w:r>
    </w:p>
    <w:p w:rsidR="0098422F" w:rsidRPr="00E64936" w:rsidRDefault="0098422F" w:rsidP="00E967AC">
      <w:pPr>
        <w:pStyle w:val="AralkYok"/>
        <w:numPr>
          <w:ilvl w:val="0"/>
          <w:numId w:val="28"/>
        </w:numPr>
        <w:jc w:val="both"/>
        <w:rPr>
          <w:rFonts w:ascii="Times New Roman" w:hAnsi="Times New Roman" w:cs="Times New Roman"/>
          <w:b/>
          <w:sz w:val="24"/>
          <w:szCs w:val="24"/>
        </w:rPr>
      </w:pPr>
      <w:r w:rsidRPr="00E64936">
        <w:rPr>
          <w:rFonts w:ascii="Times New Roman" w:hAnsi="Times New Roman" w:cs="Times New Roman"/>
          <w:sz w:val="24"/>
          <w:szCs w:val="24"/>
        </w:rPr>
        <w:t>Modüllerin kilitleme, takma, çıkartma yöntemleri el kitabında belirtilmelidir.</w:t>
      </w:r>
    </w:p>
    <w:p w:rsidR="0098422F" w:rsidRPr="00E64936" w:rsidRDefault="0098422F" w:rsidP="00E967AC">
      <w:pPr>
        <w:pStyle w:val="AralkYok"/>
        <w:numPr>
          <w:ilvl w:val="0"/>
          <w:numId w:val="28"/>
        </w:numPr>
        <w:jc w:val="both"/>
        <w:rPr>
          <w:rFonts w:ascii="Times New Roman" w:hAnsi="Times New Roman" w:cs="Times New Roman"/>
          <w:b/>
          <w:sz w:val="24"/>
          <w:szCs w:val="24"/>
        </w:rPr>
      </w:pPr>
      <w:r w:rsidRPr="00E64936">
        <w:rPr>
          <w:rFonts w:ascii="Times New Roman" w:hAnsi="Times New Roman" w:cs="Times New Roman"/>
          <w:sz w:val="24"/>
          <w:szCs w:val="24"/>
        </w:rPr>
        <w:t xml:space="preserve">Cihaz kapaklar kapalı iken IP54, elle kumanda paneli açıkken IP43, muhafaza açıkken IP23 olmalıdır. (Madde 5.1.1.3 Sınıf V2). Program değişikliği için </w:t>
      </w:r>
      <w:proofErr w:type="spellStart"/>
      <w:r w:rsidRPr="00E64936">
        <w:rPr>
          <w:rFonts w:ascii="Times New Roman" w:hAnsi="Times New Roman" w:cs="Times New Roman"/>
          <w:sz w:val="24"/>
          <w:szCs w:val="24"/>
        </w:rPr>
        <w:t>tuştakımı</w:t>
      </w:r>
      <w:proofErr w:type="spellEnd"/>
      <w:r w:rsidRPr="00E64936">
        <w:rPr>
          <w:rFonts w:ascii="Times New Roman" w:hAnsi="Times New Roman" w:cs="Times New Roman"/>
          <w:sz w:val="24"/>
          <w:szCs w:val="24"/>
        </w:rPr>
        <w:t xml:space="preserve"> kullanılırken elektrikli ve elektronik </w:t>
      </w:r>
      <w:proofErr w:type="gramStart"/>
      <w:r w:rsidRPr="00E64936">
        <w:rPr>
          <w:rFonts w:ascii="Times New Roman" w:hAnsi="Times New Roman" w:cs="Times New Roman"/>
          <w:sz w:val="24"/>
          <w:szCs w:val="24"/>
        </w:rPr>
        <w:t>modüllere</w:t>
      </w:r>
      <w:proofErr w:type="gramEnd"/>
      <w:r w:rsidRPr="00E64936">
        <w:rPr>
          <w:rFonts w:ascii="Times New Roman" w:hAnsi="Times New Roman" w:cs="Times New Roman"/>
          <w:sz w:val="24"/>
          <w:szCs w:val="24"/>
        </w:rPr>
        <w:t xml:space="preserve"> yağmur damlaları gelmesine engel olacak şekilde önlem alınmış olmalıdır.</w:t>
      </w:r>
    </w:p>
    <w:p w:rsidR="0098422F" w:rsidRPr="00E64936" w:rsidRDefault="0098422F" w:rsidP="00E967AC">
      <w:pPr>
        <w:pStyle w:val="AralkYok"/>
        <w:numPr>
          <w:ilvl w:val="0"/>
          <w:numId w:val="28"/>
        </w:numPr>
        <w:jc w:val="both"/>
        <w:rPr>
          <w:rFonts w:ascii="Times New Roman" w:hAnsi="Times New Roman" w:cs="Times New Roman"/>
          <w:b/>
          <w:sz w:val="24"/>
          <w:szCs w:val="24"/>
        </w:rPr>
      </w:pPr>
      <w:r w:rsidRPr="00E64936">
        <w:rPr>
          <w:rFonts w:ascii="Times New Roman" w:hAnsi="Times New Roman" w:cs="Times New Roman"/>
          <w:sz w:val="24"/>
          <w:szCs w:val="24"/>
        </w:rPr>
        <w:t xml:space="preserve">Yaya kontrol cihazı Elektrik dalgalanmalarından parazitlerden etkilenmeyecektir. İdare gerek gördüğü takdirde cihazı başka marka bir cihazla değiştirme </w:t>
      </w:r>
      <w:proofErr w:type="spellStart"/>
      <w:proofErr w:type="gramStart"/>
      <w:r w:rsidRPr="00E64936">
        <w:rPr>
          <w:rFonts w:ascii="Times New Roman" w:hAnsi="Times New Roman" w:cs="Times New Roman"/>
          <w:sz w:val="24"/>
          <w:szCs w:val="24"/>
        </w:rPr>
        <w:t>yetkisindedir.Elektrik</w:t>
      </w:r>
      <w:proofErr w:type="spellEnd"/>
      <w:proofErr w:type="gramEnd"/>
      <w:r w:rsidRPr="00E64936">
        <w:rPr>
          <w:rFonts w:ascii="Times New Roman" w:hAnsi="Times New Roman" w:cs="Times New Roman"/>
          <w:sz w:val="24"/>
          <w:szCs w:val="24"/>
        </w:rPr>
        <w:t xml:space="preserve"> enerji dağıtım hatlarının günümüz koşulları dikkate alındığında cihaz sorun çıkarmadan çalışmasını sürdürebilmelidir.</w:t>
      </w:r>
    </w:p>
    <w:p w:rsidR="0098422F" w:rsidRPr="00E64936" w:rsidRDefault="0098422F" w:rsidP="00E967AC">
      <w:pPr>
        <w:pStyle w:val="AralkYok"/>
        <w:ind w:left="1440"/>
        <w:jc w:val="both"/>
        <w:rPr>
          <w:rFonts w:ascii="Times New Roman" w:hAnsi="Times New Roman" w:cs="Times New Roman"/>
          <w:b/>
          <w:sz w:val="24"/>
          <w:szCs w:val="24"/>
        </w:rPr>
      </w:pPr>
    </w:p>
    <w:p w:rsidR="0098422F" w:rsidRPr="00E64936" w:rsidRDefault="0098422F" w:rsidP="00E967AC">
      <w:pPr>
        <w:pStyle w:val="AralkYok"/>
        <w:numPr>
          <w:ilvl w:val="1"/>
          <w:numId w:val="27"/>
        </w:numPr>
        <w:jc w:val="both"/>
        <w:rPr>
          <w:rFonts w:ascii="Times New Roman" w:hAnsi="Times New Roman" w:cs="Times New Roman"/>
          <w:b/>
          <w:sz w:val="24"/>
          <w:szCs w:val="24"/>
        </w:rPr>
      </w:pPr>
      <w:r w:rsidRPr="00E64936">
        <w:rPr>
          <w:rFonts w:ascii="Times New Roman" w:hAnsi="Times New Roman" w:cs="Times New Roman"/>
          <w:sz w:val="24"/>
          <w:szCs w:val="24"/>
        </w:rPr>
        <w:t xml:space="preserve"> </w:t>
      </w:r>
      <w:r w:rsidRPr="00E64936">
        <w:rPr>
          <w:rFonts w:ascii="Times New Roman" w:hAnsi="Times New Roman" w:cs="Times New Roman"/>
          <w:b/>
          <w:sz w:val="24"/>
          <w:szCs w:val="24"/>
        </w:rPr>
        <w:t>Fonksiyonel Özellikler</w:t>
      </w:r>
    </w:p>
    <w:p w:rsidR="0098422F" w:rsidRPr="00E64936" w:rsidRDefault="0098422F" w:rsidP="00E967AC">
      <w:pPr>
        <w:pStyle w:val="AralkYok"/>
        <w:numPr>
          <w:ilvl w:val="0"/>
          <w:numId w:val="29"/>
        </w:numPr>
        <w:jc w:val="both"/>
        <w:rPr>
          <w:rFonts w:ascii="Times New Roman" w:hAnsi="Times New Roman" w:cs="Times New Roman"/>
          <w:b/>
          <w:sz w:val="24"/>
          <w:szCs w:val="24"/>
        </w:rPr>
      </w:pPr>
      <w:r w:rsidRPr="00E64936">
        <w:rPr>
          <w:rFonts w:ascii="Times New Roman" w:hAnsi="Times New Roman" w:cs="Times New Roman"/>
          <w:sz w:val="24"/>
          <w:szCs w:val="24"/>
        </w:rPr>
        <w:t>Donanım özellikleri ve kapasite</w:t>
      </w:r>
    </w:p>
    <w:p w:rsidR="0098422F" w:rsidRPr="00E64936" w:rsidRDefault="0098422F"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 xml:space="preserve">Cihaz üzerinde USB, Ethernet, RS232 ara bağlaşım </w:t>
      </w:r>
      <w:proofErr w:type="gramStart"/>
      <w:r w:rsidRPr="00E64936">
        <w:rPr>
          <w:rFonts w:ascii="Times New Roman" w:hAnsi="Times New Roman" w:cs="Times New Roman"/>
          <w:sz w:val="24"/>
          <w:szCs w:val="24"/>
        </w:rPr>
        <w:t>imkanları</w:t>
      </w:r>
      <w:proofErr w:type="gramEnd"/>
      <w:r w:rsidRPr="00E64936">
        <w:rPr>
          <w:rFonts w:ascii="Times New Roman" w:hAnsi="Times New Roman" w:cs="Times New Roman"/>
          <w:sz w:val="24"/>
          <w:szCs w:val="24"/>
        </w:rPr>
        <w:t xml:space="preserve"> olmalıdır</w:t>
      </w:r>
    </w:p>
    <w:p w:rsidR="0098422F" w:rsidRPr="00E64936" w:rsidRDefault="0098422F" w:rsidP="00E967AC">
      <w:pPr>
        <w:pStyle w:val="AralkYok"/>
        <w:numPr>
          <w:ilvl w:val="0"/>
          <w:numId w:val="29"/>
        </w:numPr>
        <w:jc w:val="both"/>
        <w:rPr>
          <w:rFonts w:ascii="Times New Roman" w:hAnsi="Times New Roman" w:cs="Times New Roman"/>
          <w:b/>
          <w:sz w:val="24"/>
          <w:szCs w:val="24"/>
        </w:rPr>
      </w:pPr>
      <w:r w:rsidRPr="00E64936">
        <w:rPr>
          <w:rFonts w:ascii="Times New Roman" w:hAnsi="Times New Roman" w:cs="Times New Roman"/>
          <w:sz w:val="24"/>
          <w:szCs w:val="24"/>
        </w:rPr>
        <w:t>Arıza ve Olay Kayıtları</w:t>
      </w:r>
    </w:p>
    <w:p w:rsidR="0098422F" w:rsidRPr="00E64936" w:rsidRDefault="0098422F"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 xml:space="preserve">Cihaz çalışma esnasında oluşan alarm ve çalışma mesajlarını hafızasına </w:t>
      </w:r>
      <w:proofErr w:type="spellStart"/>
      <w:proofErr w:type="gramStart"/>
      <w:r w:rsidRPr="00E64936">
        <w:rPr>
          <w:rFonts w:ascii="Times New Roman" w:hAnsi="Times New Roman" w:cs="Times New Roman"/>
          <w:sz w:val="24"/>
          <w:szCs w:val="24"/>
        </w:rPr>
        <w:t>kaydedecektir.Hata</w:t>
      </w:r>
      <w:proofErr w:type="spellEnd"/>
      <w:proofErr w:type="gramEnd"/>
      <w:r w:rsidRPr="00E64936">
        <w:rPr>
          <w:rFonts w:ascii="Times New Roman" w:hAnsi="Times New Roman" w:cs="Times New Roman"/>
          <w:sz w:val="24"/>
          <w:szCs w:val="24"/>
        </w:rPr>
        <w:t xml:space="preserve"> ve çalışma durumu kaydının oluştuğu tarih, saat ve açıklayıcı parametre ile ( anlaşılır şekilde) hafızasında saklayacaktır. Bu bilgiler geriye dönük olarak istenildiğinde laptop vasıtası ile </w:t>
      </w:r>
      <w:proofErr w:type="spellStart"/>
      <w:r w:rsidRPr="00E64936">
        <w:rPr>
          <w:rFonts w:ascii="Times New Roman" w:hAnsi="Times New Roman" w:cs="Times New Roman"/>
          <w:sz w:val="24"/>
          <w:szCs w:val="24"/>
        </w:rPr>
        <w:t>office</w:t>
      </w:r>
      <w:proofErr w:type="spellEnd"/>
      <w:r w:rsidRPr="00E64936">
        <w:rPr>
          <w:rFonts w:ascii="Times New Roman" w:hAnsi="Times New Roman" w:cs="Times New Roman"/>
          <w:sz w:val="24"/>
          <w:szCs w:val="24"/>
        </w:rPr>
        <w:t xml:space="preserve"> </w:t>
      </w:r>
      <w:proofErr w:type="gramStart"/>
      <w:r w:rsidRPr="00E64936">
        <w:rPr>
          <w:rFonts w:ascii="Times New Roman" w:hAnsi="Times New Roman" w:cs="Times New Roman"/>
          <w:sz w:val="24"/>
          <w:szCs w:val="24"/>
        </w:rPr>
        <w:t>programlarına  kopyalanabilip</w:t>
      </w:r>
      <w:proofErr w:type="gramEnd"/>
      <w:r w:rsidRPr="00E64936">
        <w:rPr>
          <w:rFonts w:ascii="Times New Roman" w:hAnsi="Times New Roman" w:cs="Times New Roman"/>
          <w:sz w:val="24"/>
          <w:szCs w:val="24"/>
        </w:rPr>
        <w:t xml:space="preserve"> çıktı almaya uygun olacaktır.</w:t>
      </w:r>
    </w:p>
    <w:p w:rsidR="0098422F" w:rsidRPr="00E64936" w:rsidRDefault="0098422F"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 xml:space="preserve">Renk ve grup numarası ile beraber her sinyal çıkışında eksik ve kopuk ampul bilgisi (5Wmin güç harcamasına sahip), TSE veya EN normlarına uygun LED sinyal vericilerin de eksilmesi ve tekrar düzelmesi tespit </w:t>
      </w:r>
      <w:proofErr w:type="spellStart"/>
      <w:proofErr w:type="gramStart"/>
      <w:r w:rsidRPr="00E64936">
        <w:rPr>
          <w:rFonts w:ascii="Times New Roman" w:hAnsi="Times New Roman" w:cs="Times New Roman"/>
          <w:sz w:val="24"/>
          <w:szCs w:val="24"/>
        </w:rPr>
        <w:t>edilecektir.Arıza</w:t>
      </w:r>
      <w:proofErr w:type="spellEnd"/>
      <w:proofErr w:type="gramEnd"/>
      <w:r w:rsidRPr="00E64936">
        <w:rPr>
          <w:rFonts w:ascii="Times New Roman" w:hAnsi="Times New Roman" w:cs="Times New Roman"/>
          <w:sz w:val="24"/>
          <w:szCs w:val="24"/>
        </w:rPr>
        <w:t xml:space="preserve"> ve olay kayıtları en az aşağıdaki bilgilerden oluşacaktır.</w:t>
      </w:r>
    </w:p>
    <w:p w:rsidR="0098422F" w:rsidRPr="00E64936" w:rsidRDefault="0098422F" w:rsidP="00E967AC">
      <w:pPr>
        <w:pStyle w:val="AralkYok"/>
        <w:ind w:left="1440"/>
        <w:jc w:val="both"/>
        <w:rPr>
          <w:rFonts w:ascii="Times New Roman" w:hAnsi="Times New Roman" w:cs="Times New Roman"/>
          <w:sz w:val="24"/>
          <w:szCs w:val="24"/>
        </w:rPr>
      </w:pPr>
      <w:r w:rsidRPr="00E64936">
        <w:rPr>
          <w:rFonts w:ascii="Times New Roman" w:hAnsi="Times New Roman" w:cs="Times New Roman"/>
          <w:sz w:val="24"/>
          <w:szCs w:val="24"/>
        </w:rPr>
        <w:t>Kapak açık \ kapalı bilgisi</w:t>
      </w:r>
    </w:p>
    <w:p w:rsidR="0098422F" w:rsidRPr="00E64936" w:rsidRDefault="0098422F"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Modül arıza \ sağlam bilgisi</w:t>
      </w:r>
    </w:p>
    <w:p w:rsidR="0098422F" w:rsidRPr="00E64936" w:rsidRDefault="0098422F" w:rsidP="00E967AC">
      <w:pPr>
        <w:pStyle w:val="AralkYok"/>
        <w:ind w:left="1440"/>
        <w:jc w:val="both"/>
        <w:rPr>
          <w:rFonts w:ascii="Times New Roman" w:hAnsi="Times New Roman" w:cs="Times New Roman"/>
          <w:b/>
          <w:sz w:val="24"/>
          <w:szCs w:val="24"/>
        </w:rPr>
      </w:pPr>
      <w:proofErr w:type="spellStart"/>
      <w:r w:rsidRPr="00E64936">
        <w:rPr>
          <w:rFonts w:ascii="Times New Roman" w:hAnsi="Times New Roman" w:cs="Times New Roman"/>
          <w:sz w:val="24"/>
          <w:szCs w:val="24"/>
        </w:rPr>
        <w:t>Loop</w:t>
      </w:r>
      <w:proofErr w:type="spellEnd"/>
      <w:r w:rsidRPr="00E64936">
        <w:rPr>
          <w:rFonts w:ascii="Times New Roman" w:hAnsi="Times New Roman" w:cs="Times New Roman"/>
          <w:sz w:val="24"/>
          <w:szCs w:val="24"/>
        </w:rPr>
        <w:t xml:space="preserve"> arıza \ sağlam bilgisi</w:t>
      </w:r>
    </w:p>
    <w:p w:rsidR="0098422F" w:rsidRPr="00E64936" w:rsidRDefault="0098422F"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Enerji kesildi \ geldi bilgisi</w:t>
      </w:r>
    </w:p>
    <w:p w:rsidR="0098422F" w:rsidRPr="00E64936" w:rsidRDefault="0098422F"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Kırmızı lamba hataları</w:t>
      </w:r>
    </w:p>
    <w:p w:rsidR="0098422F" w:rsidRPr="00E64936" w:rsidRDefault="0098422F"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Yeşil tehlikeli çakışma durumları</w:t>
      </w:r>
    </w:p>
    <w:p w:rsidR="0098422F" w:rsidRPr="00E64936" w:rsidRDefault="0098422F"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Haberleşme hattı arıza \ sağlam</w:t>
      </w:r>
    </w:p>
    <w:p w:rsidR="0098422F" w:rsidRPr="00E64936" w:rsidRDefault="0098422F"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Sinyal plan değişiklik zamanları</w:t>
      </w:r>
    </w:p>
    <w:p w:rsidR="0098422F" w:rsidRPr="00E64936" w:rsidRDefault="0098422F" w:rsidP="00E967AC">
      <w:pPr>
        <w:pStyle w:val="AralkYok"/>
        <w:ind w:left="1440"/>
        <w:jc w:val="both"/>
        <w:rPr>
          <w:rFonts w:ascii="Times New Roman" w:hAnsi="Times New Roman" w:cs="Times New Roman"/>
          <w:sz w:val="24"/>
          <w:szCs w:val="24"/>
        </w:rPr>
      </w:pPr>
      <w:r w:rsidRPr="00E64936">
        <w:rPr>
          <w:rFonts w:ascii="Times New Roman" w:hAnsi="Times New Roman" w:cs="Times New Roman"/>
          <w:sz w:val="24"/>
          <w:szCs w:val="24"/>
        </w:rPr>
        <w:t>Flaşa geçme / Devreye girme zamanları</w:t>
      </w:r>
    </w:p>
    <w:p w:rsidR="0098422F" w:rsidRPr="00E64936" w:rsidRDefault="0098422F"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Şebeke gerilimi değeri, şebekedeki düşüş ve yükselmeler</w:t>
      </w:r>
    </w:p>
    <w:p w:rsidR="0098422F" w:rsidRPr="00E64936" w:rsidRDefault="0098422F" w:rsidP="00E967AC">
      <w:pPr>
        <w:pStyle w:val="AralkYok"/>
        <w:ind w:left="1440"/>
        <w:jc w:val="both"/>
        <w:rPr>
          <w:rFonts w:ascii="Times New Roman" w:hAnsi="Times New Roman" w:cs="Times New Roman"/>
          <w:sz w:val="24"/>
          <w:szCs w:val="24"/>
        </w:rPr>
      </w:pPr>
      <w:r w:rsidRPr="00E64936">
        <w:rPr>
          <w:rFonts w:ascii="Times New Roman" w:hAnsi="Times New Roman" w:cs="Times New Roman"/>
          <w:sz w:val="24"/>
          <w:szCs w:val="24"/>
        </w:rPr>
        <w:t>Hatalı sinyal gösterimi</w:t>
      </w:r>
    </w:p>
    <w:p w:rsidR="0098422F" w:rsidRPr="00E64936" w:rsidRDefault="0098422F"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Hatalı sinyal serisi gösterimi</w:t>
      </w:r>
    </w:p>
    <w:p w:rsidR="0098422F" w:rsidRPr="00E64936" w:rsidRDefault="0098422F" w:rsidP="00E967AC">
      <w:pPr>
        <w:pStyle w:val="AralkYok"/>
        <w:ind w:left="1440"/>
        <w:jc w:val="both"/>
        <w:rPr>
          <w:rFonts w:ascii="Times New Roman" w:hAnsi="Times New Roman" w:cs="Times New Roman"/>
          <w:sz w:val="24"/>
          <w:szCs w:val="24"/>
        </w:rPr>
      </w:pPr>
      <w:r w:rsidRPr="00E64936">
        <w:rPr>
          <w:rFonts w:ascii="Times New Roman" w:hAnsi="Times New Roman" w:cs="Times New Roman"/>
          <w:sz w:val="24"/>
          <w:szCs w:val="24"/>
        </w:rPr>
        <w:t>Kullanıcı müdahaleleri</w:t>
      </w:r>
    </w:p>
    <w:p w:rsidR="0098422F" w:rsidRPr="00E64936" w:rsidRDefault="0098422F" w:rsidP="00E967AC">
      <w:pPr>
        <w:pStyle w:val="AralkYok"/>
        <w:ind w:left="1440"/>
        <w:jc w:val="both"/>
        <w:rPr>
          <w:rFonts w:ascii="Times New Roman" w:hAnsi="Times New Roman" w:cs="Times New Roman"/>
          <w:b/>
          <w:sz w:val="24"/>
          <w:szCs w:val="24"/>
        </w:rPr>
      </w:pPr>
    </w:p>
    <w:p w:rsidR="0098422F" w:rsidRPr="00E64936" w:rsidRDefault="0098422F" w:rsidP="00E967AC">
      <w:pPr>
        <w:pStyle w:val="AralkYok"/>
        <w:numPr>
          <w:ilvl w:val="1"/>
          <w:numId w:val="27"/>
        </w:numPr>
        <w:jc w:val="both"/>
        <w:rPr>
          <w:rFonts w:ascii="Times New Roman" w:hAnsi="Times New Roman" w:cs="Times New Roman"/>
          <w:b/>
          <w:sz w:val="24"/>
          <w:szCs w:val="24"/>
        </w:rPr>
      </w:pPr>
      <w:r w:rsidRPr="00E64936">
        <w:rPr>
          <w:rFonts w:ascii="Times New Roman" w:hAnsi="Times New Roman" w:cs="Times New Roman"/>
          <w:b/>
          <w:sz w:val="24"/>
          <w:szCs w:val="24"/>
        </w:rPr>
        <w:t xml:space="preserve">Program Yükleme ve </w:t>
      </w:r>
      <w:proofErr w:type="spellStart"/>
      <w:r w:rsidRPr="00E64936">
        <w:rPr>
          <w:rFonts w:ascii="Times New Roman" w:hAnsi="Times New Roman" w:cs="Times New Roman"/>
          <w:b/>
          <w:sz w:val="24"/>
          <w:szCs w:val="24"/>
        </w:rPr>
        <w:t>Parametrelendirme</w:t>
      </w:r>
      <w:proofErr w:type="spellEnd"/>
    </w:p>
    <w:p w:rsidR="0098422F" w:rsidRPr="00E64936" w:rsidRDefault="0098422F" w:rsidP="00E967AC">
      <w:pPr>
        <w:pStyle w:val="AralkYok"/>
        <w:numPr>
          <w:ilvl w:val="0"/>
          <w:numId w:val="30"/>
        </w:numPr>
        <w:jc w:val="both"/>
        <w:rPr>
          <w:rFonts w:ascii="Times New Roman" w:hAnsi="Times New Roman" w:cs="Times New Roman"/>
          <w:b/>
          <w:sz w:val="24"/>
          <w:szCs w:val="24"/>
        </w:rPr>
      </w:pPr>
      <w:r w:rsidRPr="00E64936">
        <w:rPr>
          <w:rFonts w:ascii="Times New Roman" w:hAnsi="Times New Roman" w:cs="Times New Roman"/>
          <w:sz w:val="24"/>
          <w:szCs w:val="24"/>
        </w:rPr>
        <w:t xml:space="preserve">Yaya kontrol cihazlarına program girişi ve cihaz ile kullanıcı arasındaki bilgi alışverişi bir bilgisayar programı vasıtasıyla yapılabilmelidir. Programlama yazılımı Windows® ortamında çalışan, kullanımı kolay, tamamen Türkçe menülü olmalıdır. Kavşak kontrol cihazının her türlü parametre ve program bilgisi bilgisayar programı yardımıyla girilebilmelidir. Programlama yazılımı kavşak kontrol cihazında oluşan mesajları okuyabilmelidir. Trafik sinyalizasyon güvenliğinin en önemli koşullarından biri olan yeşil tehlikeli grupların ve sinyal grupları arasındaki güvenlik sürelerinin girişi mümkün olmalıdır. </w:t>
      </w:r>
    </w:p>
    <w:p w:rsidR="0098422F" w:rsidRPr="00E64936" w:rsidRDefault="0098422F" w:rsidP="00E967AC">
      <w:pPr>
        <w:pStyle w:val="AralkYok"/>
        <w:numPr>
          <w:ilvl w:val="0"/>
          <w:numId w:val="30"/>
        </w:numPr>
        <w:jc w:val="both"/>
        <w:rPr>
          <w:rFonts w:ascii="Times New Roman" w:hAnsi="Times New Roman" w:cs="Times New Roman"/>
          <w:b/>
          <w:sz w:val="24"/>
          <w:szCs w:val="24"/>
        </w:rPr>
      </w:pPr>
      <w:r w:rsidRPr="00E64936">
        <w:rPr>
          <w:rFonts w:ascii="Times New Roman" w:hAnsi="Times New Roman" w:cs="Times New Roman"/>
          <w:sz w:val="24"/>
          <w:szCs w:val="24"/>
        </w:rPr>
        <w:t>Hazırlanan sinyal programları güvenlik süreleri tablosuna uygun olmalı, güvenlik süreleri tablosuna uygun olmayan bir program karşısında kullanıcı uyarılmalıdır. Kullanıcının hazırladığı sinyal planları ve kavşak parametreleri, cihaza gönderilmeden önce PC ortamında kontrol edilecek, trafik verilerinin eksikliği veya güvenlik kontrollerinde herhangi bir tutarsızlık varsa kullanıcı uyarılacak ve gönderme engellenecektir.</w:t>
      </w:r>
    </w:p>
    <w:p w:rsidR="0098422F" w:rsidRPr="00E64936" w:rsidRDefault="0098422F" w:rsidP="00E967AC">
      <w:pPr>
        <w:pStyle w:val="AralkYok"/>
        <w:numPr>
          <w:ilvl w:val="0"/>
          <w:numId w:val="30"/>
        </w:numPr>
        <w:jc w:val="both"/>
        <w:rPr>
          <w:rFonts w:ascii="Times New Roman" w:hAnsi="Times New Roman" w:cs="Times New Roman"/>
          <w:b/>
          <w:sz w:val="24"/>
          <w:szCs w:val="24"/>
        </w:rPr>
      </w:pPr>
      <w:r w:rsidRPr="00E64936">
        <w:rPr>
          <w:rFonts w:ascii="Times New Roman" w:hAnsi="Times New Roman" w:cs="Times New Roman"/>
          <w:sz w:val="24"/>
          <w:szCs w:val="24"/>
        </w:rPr>
        <w:t xml:space="preserve">Hazırlanan programın (sinyal zaman diyagramının) </w:t>
      </w:r>
      <w:proofErr w:type="spellStart"/>
      <w:r w:rsidRPr="00E64936">
        <w:rPr>
          <w:rFonts w:ascii="Times New Roman" w:hAnsi="Times New Roman" w:cs="Times New Roman"/>
          <w:sz w:val="24"/>
          <w:szCs w:val="24"/>
        </w:rPr>
        <w:t>officeprogramlarında</w:t>
      </w:r>
      <w:proofErr w:type="spellEnd"/>
      <w:r w:rsidRPr="00E64936">
        <w:rPr>
          <w:rFonts w:ascii="Times New Roman" w:hAnsi="Times New Roman" w:cs="Times New Roman"/>
          <w:sz w:val="24"/>
          <w:szCs w:val="24"/>
        </w:rPr>
        <w:t xml:space="preserve"> çıktısı alınabilecektir.</w:t>
      </w:r>
    </w:p>
    <w:p w:rsidR="0098422F" w:rsidRPr="00E64936" w:rsidRDefault="0098422F" w:rsidP="00E967AC">
      <w:pPr>
        <w:pStyle w:val="AralkYok"/>
        <w:numPr>
          <w:ilvl w:val="0"/>
          <w:numId w:val="30"/>
        </w:numPr>
        <w:jc w:val="both"/>
        <w:rPr>
          <w:rFonts w:ascii="Times New Roman" w:hAnsi="Times New Roman" w:cs="Times New Roman"/>
          <w:b/>
          <w:sz w:val="24"/>
          <w:szCs w:val="24"/>
        </w:rPr>
      </w:pPr>
      <w:r w:rsidRPr="00E64936">
        <w:rPr>
          <w:rFonts w:ascii="Times New Roman" w:hAnsi="Times New Roman" w:cs="Times New Roman"/>
          <w:sz w:val="24"/>
          <w:szCs w:val="24"/>
        </w:rPr>
        <w:t xml:space="preserve">Firma sağladığı yaya kontrol </w:t>
      </w:r>
      <w:proofErr w:type="gramStart"/>
      <w:r w:rsidRPr="00E64936">
        <w:rPr>
          <w:rFonts w:ascii="Times New Roman" w:hAnsi="Times New Roman" w:cs="Times New Roman"/>
          <w:sz w:val="24"/>
          <w:szCs w:val="24"/>
        </w:rPr>
        <w:t>cihazının  programlanması</w:t>
      </w:r>
      <w:proofErr w:type="gramEnd"/>
      <w:r w:rsidRPr="00E64936">
        <w:rPr>
          <w:rFonts w:ascii="Times New Roman" w:hAnsi="Times New Roman" w:cs="Times New Roman"/>
          <w:sz w:val="24"/>
          <w:szCs w:val="24"/>
        </w:rPr>
        <w:t xml:space="preserve"> ile ilgili olarak her türlü donanım ve yazılımı </w:t>
      </w:r>
      <w:proofErr w:type="spellStart"/>
      <w:r w:rsidRPr="00E64936">
        <w:rPr>
          <w:rFonts w:ascii="Times New Roman" w:hAnsi="Times New Roman" w:cs="Times New Roman"/>
          <w:sz w:val="24"/>
          <w:szCs w:val="24"/>
        </w:rPr>
        <w:t>bila</w:t>
      </w:r>
      <w:proofErr w:type="spellEnd"/>
      <w:r w:rsidRPr="00E64936">
        <w:rPr>
          <w:rFonts w:ascii="Times New Roman" w:hAnsi="Times New Roman" w:cs="Times New Roman"/>
          <w:sz w:val="24"/>
          <w:szCs w:val="24"/>
        </w:rPr>
        <w:t xml:space="preserve"> bedel olarak karayollarına verecektir.</w:t>
      </w:r>
    </w:p>
    <w:p w:rsidR="0098422F" w:rsidRPr="00E64936" w:rsidRDefault="0098422F" w:rsidP="00E967AC">
      <w:pPr>
        <w:pStyle w:val="AralkYok"/>
        <w:numPr>
          <w:ilvl w:val="0"/>
          <w:numId w:val="30"/>
        </w:numPr>
        <w:jc w:val="both"/>
        <w:rPr>
          <w:rFonts w:ascii="Times New Roman" w:hAnsi="Times New Roman" w:cs="Times New Roman"/>
          <w:b/>
          <w:sz w:val="24"/>
          <w:szCs w:val="24"/>
        </w:rPr>
      </w:pPr>
      <w:r w:rsidRPr="00E64936">
        <w:rPr>
          <w:rFonts w:ascii="Times New Roman" w:hAnsi="Times New Roman" w:cs="Times New Roman"/>
          <w:sz w:val="24"/>
          <w:szCs w:val="24"/>
        </w:rPr>
        <w:t>Yaya kontrol cihazının güvenlik ile ilgili birimleri kullanıcının programını değiştirebildiği bölümlerden bağımsız olmalıdır. Kullanıcının yapabileceği bir programlama hatası ile güvenliğin tehlikeye girmesi mümkün olmamalıdır. Onaylı bir olay dışında denetleyici trafik güvenlik verilerini değiştirmek mümkün olamamalıdır (Madde 5.2.3.6).</w:t>
      </w:r>
    </w:p>
    <w:p w:rsidR="0098422F" w:rsidRPr="00E64936" w:rsidRDefault="0098422F" w:rsidP="00E967AC">
      <w:pPr>
        <w:pStyle w:val="AralkYok"/>
        <w:numPr>
          <w:ilvl w:val="0"/>
          <w:numId w:val="30"/>
        </w:numPr>
        <w:jc w:val="both"/>
        <w:rPr>
          <w:rFonts w:ascii="Times New Roman" w:hAnsi="Times New Roman" w:cs="Times New Roman"/>
          <w:b/>
          <w:sz w:val="24"/>
          <w:szCs w:val="24"/>
        </w:rPr>
      </w:pPr>
      <w:r w:rsidRPr="00E64936">
        <w:rPr>
          <w:rFonts w:ascii="Times New Roman" w:hAnsi="Times New Roman" w:cs="Times New Roman"/>
          <w:sz w:val="24"/>
          <w:szCs w:val="24"/>
        </w:rPr>
        <w:t>Cihaz sinyal gruplarına aşağıdaki renk çıkışlarını verebilmelidir.</w:t>
      </w:r>
    </w:p>
    <w:p w:rsidR="0098422F" w:rsidRPr="00E64936" w:rsidRDefault="0098422F"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Karanlık</w:t>
      </w:r>
    </w:p>
    <w:p w:rsidR="0098422F" w:rsidRPr="00E64936" w:rsidRDefault="0098422F"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Kırmızı</w:t>
      </w:r>
    </w:p>
    <w:p w:rsidR="0098422F" w:rsidRPr="00E64936" w:rsidRDefault="0098422F"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Sarı</w:t>
      </w:r>
    </w:p>
    <w:p w:rsidR="0098422F" w:rsidRPr="00E64936" w:rsidRDefault="0098422F"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Sarı-Kırmızı</w:t>
      </w:r>
    </w:p>
    <w:p w:rsidR="0098422F" w:rsidRPr="00E64936" w:rsidRDefault="0098422F"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Yeşil</w:t>
      </w:r>
    </w:p>
    <w:p w:rsidR="0098422F" w:rsidRPr="00E64936" w:rsidRDefault="0098422F"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Kırmızı flaş</w:t>
      </w:r>
    </w:p>
    <w:p w:rsidR="0098422F" w:rsidRPr="00E64936" w:rsidRDefault="0098422F"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Sarı flaş</w:t>
      </w:r>
    </w:p>
    <w:p w:rsidR="0098422F" w:rsidRPr="00E64936" w:rsidRDefault="0098422F" w:rsidP="00E967AC">
      <w:pPr>
        <w:pStyle w:val="AralkYok"/>
        <w:ind w:left="1440"/>
        <w:jc w:val="both"/>
        <w:rPr>
          <w:rFonts w:ascii="Times New Roman" w:hAnsi="Times New Roman" w:cs="Times New Roman"/>
          <w:b/>
          <w:sz w:val="24"/>
          <w:szCs w:val="24"/>
        </w:rPr>
      </w:pPr>
      <w:r w:rsidRPr="00E64936">
        <w:rPr>
          <w:rFonts w:ascii="Times New Roman" w:hAnsi="Times New Roman" w:cs="Times New Roman"/>
          <w:sz w:val="24"/>
          <w:szCs w:val="24"/>
        </w:rPr>
        <w:t>Yeşil flaş</w:t>
      </w:r>
    </w:p>
    <w:p w:rsidR="0098422F" w:rsidRPr="00E64936" w:rsidRDefault="0098422F" w:rsidP="00E967AC">
      <w:pPr>
        <w:pStyle w:val="AralkYok"/>
        <w:numPr>
          <w:ilvl w:val="0"/>
          <w:numId w:val="30"/>
        </w:numPr>
        <w:jc w:val="both"/>
        <w:rPr>
          <w:rFonts w:ascii="Times New Roman" w:hAnsi="Times New Roman" w:cs="Times New Roman"/>
          <w:b/>
          <w:sz w:val="24"/>
          <w:szCs w:val="24"/>
        </w:rPr>
      </w:pPr>
      <w:r w:rsidRPr="00E64936">
        <w:rPr>
          <w:rFonts w:ascii="Times New Roman" w:hAnsi="Times New Roman" w:cs="Times New Roman"/>
          <w:sz w:val="24"/>
          <w:szCs w:val="24"/>
        </w:rPr>
        <w:t>Sinyal çıkışlarının arzulanan durumuyla, kavşaktaki sinyallerin uyumlu olduğu kontrol edilmelidir.</w:t>
      </w:r>
    </w:p>
    <w:p w:rsidR="0098422F" w:rsidRPr="00E64936" w:rsidRDefault="0098422F" w:rsidP="00E967AC">
      <w:pPr>
        <w:pStyle w:val="AralkYok"/>
        <w:numPr>
          <w:ilvl w:val="0"/>
          <w:numId w:val="30"/>
        </w:numPr>
        <w:jc w:val="both"/>
        <w:rPr>
          <w:rFonts w:ascii="Times New Roman" w:hAnsi="Times New Roman" w:cs="Times New Roman"/>
          <w:b/>
          <w:sz w:val="24"/>
          <w:szCs w:val="24"/>
        </w:rPr>
      </w:pPr>
      <w:r w:rsidRPr="00E64936">
        <w:rPr>
          <w:rFonts w:ascii="Times New Roman" w:hAnsi="Times New Roman" w:cs="Times New Roman"/>
          <w:sz w:val="24"/>
          <w:szCs w:val="24"/>
        </w:rPr>
        <w:t>Cihaz uyumlu olmayan bir sinyal durumunu mesaj olarak hafızasına kaydedecektir.</w:t>
      </w:r>
    </w:p>
    <w:p w:rsidR="0098422F" w:rsidRPr="00E64936" w:rsidRDefault="0098422F" w:rsidP="00E967AC">
      <w:pPr>
        <w:pStyle w:val="AralkYok"/>
        <w:numPr>
          <w:ilvl w:val="0"/>
          <w:numId w:val="30"/>
        </w:numPr>
        <w:jc w:val="both"/>
        <w:rPr>
          <w:rFonts w:ascii="Times New Roman" w:hAnsi="Times New Roman" w:cs="Times New Roman"/>
          <w:b/>
          <w:sz w:val="24"/>
          <w:szCs w:val="24"/>
        </w:rPr>
      </w:pPr>
      <w:r w:rsidRPr="00E64936">
        <w:rPr>
          <w:rFonts w:ascii="Times New Roman" w:hAnsi="Times New Roman" w:cs="Times New Roman"/>
          <w:sz w:val="24"/>
          <w:szCs w:val="24"/>
        </w:rPr>
        <w:t>Cihazın işlemci biriminin arızası konumunda, sinyal anahtarlama birimi sinyal gruplarında uygun flaş sinyalleri göstermelidir. Bu uygun flaş sinyalleri daha önceden sinyal grubu bazında ayarlanabilmelidir. Arıza durumunda gösterilecek flaş sinyalleri normal flaş konumundaki sinyallerden farklı seçilebilmelidir.</w:t>
      </w:r>
    </w:p>
    <w:p w:rsidR="0098422F" w:rsidRPr="00E64936" w:rsidRDefault="0098422F" w:rsidP="00E967AC">
      <w:pPr>
        <w:pStyle w:val="AralkYok"/>
        <w:numPr>
          <w:ilvl w:val="0"/>
          <w:numId w:val="30"/>
        </w:numPr>
        <w:jc w:val="both"/>
        <w:rPr>
          <w:rFonts w:ascii="Times New Roman" w:hAnsi="Times New Roman" w:cs="Times New Roman"/>
          <w:b/>
          <w:sz w:val="24"/>
          <w:szCs w:val="24"/>
        </w:rPr>
      </w:pPr>
      <w:r w:rsidRPr="00E64936">
        <w:rPr>
          <w:rFonts w:ascii="Times New Roman" w:hAnsi="Times New Roman" w:cs="Times New Roman"/>
          <w:sz w:val="24"/>
          <w:szCs w:val="24"/>
        </w:rPr>
        <w:t>Cihaz izole çalışma konumunda gün listelerine yazılı olan istekleri saate bağlı olarak işletecek veya bağlı detektörlerden gelen isteklere göre trafik akışını düzenleyebilecektir.</w:t>
      </w:r>
    </w:p>
    <w:p w:rsidR="0098422F" w:rsidRPr="00E64936" w:rsidRDefault="0098422F" w:rsidP="00E967AC">
      <w:pPr>
        <w:pStyle w:val="AralkYok"/>
        <w:ind w:left="1440"/>
        <w:jc w:val="both"/>
        <w:rPr>
          <w:rFonts w:ascii="Times New Roman" w:hAnsi="Times New Roman" w:cs="Times New Roman"/>
          <w:b/>
          <w:sz w:val="24"/>
          <w:szCs w:val="24"/>
        </w:rPr>
      </w:pPr>
    </w:p>
    <w:p w:rsidR="0098422F" w:rsidRPr="00E64936" w:rsidRDefault="0098422F" w:rsidP="00E967AC">
      <w:pPr>
        <w:pStyle w:val="AralkYok"/>
        <w:numPr>
          <w:ilvl w:val="1"/>
          <w:numId w:val="27"/>
        </w:numPr>
        <w:jc w:val="both"/>
        <w:rPr>
          <w:rFonts w:ascii="Times New Roman" w:hAnsi="Times New Roman" w:cs="Times New Roman"/>
          <w:b/>
          <w:sz w:val="24"/>
          <w:szCs w:val="24"/>
        </w:rPr>
      </w:pPr>
      <w:r w:rsidRPr="00E64936">
        <w:rPr>
          <w:rFonts w:ascii="Times New Roman" w:hAnsi="Times New Roman" w:cs="Times New Roman"/>
          <w:b/>
          <w:sz w:val="24"/>
          <w:szCs w:val="24"/>
        </w:rPr>
        <w:t xml:space="preserve"> </w:t>
      </w:r>
      <w:r w:rsidRPr="00E64936">
        <w:rPr>
          <w:rFonts w:ascii="Times New Roman" w:hAnsi="Times New Roman" w:cs="Times New Roman"/>
          <w:b/>
          <w:bCs/>
          <w:sz w:val="24"/>
          <w:szCs w:val="24"/>
        </w:rPr>
        <w:t>Trafik Güvenlik Gereksinimleri</w:t>
      </w:r>
    </w:p>
    <w:p w:rsidR="0098422F" w:rsidRPr="00E64936" w:rsidRDefault="0098422F" w:rsidP="00E967AC">
      <w:pPr>
        <w:pStyle w:val="AralkYok"/>
        <w:numPr>
          <w:ilvl w:val="0"/>
          <w:numId w:val="31"/>
        </w:numPr>
        <w:jc w:val="both"/>
        <w:rPr>
          <w:rFonts w:ascii="Times New Roman" w:hAnsi="Times New Roman" w:cs="Times New Roman"/>
          <w:b/>
          <w:sz w:val="24"/>
          <w:szCs w:val="24"/>
        </w:rPr>
      </w:pPr>
      <w:r w:rsidRPr="00E64936">
        <w:rPr>
          <w:rFonts w:ascii="Times New Roman" w:hAnsi="Times New Roman" w:cs="Times New Roman"/>
          <w:sz w:val="24"/>
          <w:szCs w:val="24"/>
        </w:rPr>
        <w:t xml:space="preserve">Cihazın sinyal planlarını işletmeye başlaması ve sinyal planından flaş </w:t>
      </w:r>
      <w:proofErr w:type="spellStart"/>
      <w:r w:rsidRPr="00E64936">
        <w:rPr>
          <w:rFonts w:ascii="Times New Roman" w:hAnsi="Times New Roman" w:cs="Times New Roman"/>
          <w:sz w:val="24"/>
          <w:szCs w:val="24"/>
        </w:rPr>
        <w:t>moduna</w:t>
      </w:r>
      <w:proofErr w:type="spellEnd"/>
      <w:r w:rsidRPr="00E64936">
        <w:rPr>
          <w:rFonts w:ascii="Times New Roman" w:hAnsi="Times New Roman" w:cs="Times New Roman"/>
          <w:sz w:val="24"/>
          <w:szCs w:val="24"/>
        </w:rPr>
        <w:t xml:space="preserve"> </w:t>
      </w:r>
      <w:proofErr w:type="gramStart"/>
      <w:r w:rsidRPr="00E64936">
        <w:rPr>
          <w:rFonts w:ascii="Times New Roman" w:hAnsi="Times New Roman" w:cs="Times New Roman"/>
          <w:sz w:val="24"/>
          <w:szCs w:val="24"/>
        </w:rPr>
        <w:t>geçişi  açılış</w:t>
      </w:r>
      <w:proofErr w:type="gramEnd"/>
      <w:r w:rsidRPr="00E64936">
        <w:rPr>
          <w:rFonts w:ascii="Times New Roman" w:hAnsi="Times New Roman" w:cs="Times New Roman"/>
          <w:sz w:val="24"/>
          <w:szCs w:val="24"/>
        </w:rPr>
        <w:t xml:space="preserve"> ve kapanış serilerinin uygulanması ile trafik güvenliği açısından emniyetli şekilde olacaktır. Açılış ve kapanış serileri kullanıcı tarafından tanımlanabilecektir.</w:t>
      </w:r>
    </w:p>
    <w:p w:rsidR="0098422F" w:rsidRPr="00E64936" w:rsidRDefault="0098422F" w:rsidP="00E967AC">
      <w:pPr>
        <w:pStyle w:val="AralkYok"/>
        <w:numPr>
          <w:ilvl w:val="0"/>
          <w:numId w:val="31"/>
        </w:numPr>
        <w:jc w:val="both"/>
        <w:rPr>
          <w:rFonts w:ascii="Times New Roman" w:hAnsi="Times New Roman" w:cs="Times New Roman"/>
          <w:b/>
          <w:sz w:val="24"/>
          <w:szCs w:val="24"/>
        </w:rPr>
      </w:pPr>
      <w:r w:rsidRPr="00E64936">
        <w:rPr>
          <w:rFonts w:ascii="Times New Roman" w:hAnsi="Times New Roman" w:cs="Times New Roman"/>
          <w:sz w:val="24"/>
          <w:szCs w:val="24"/>
        </w:rPr>
        <w:lastRenderedPageBreak/>
        <w:t xml:space="preserve">Oluşabilecek hatalara karşı alınmış </w:t>
      </w:r>
      <w:proofErr w:type="spellStart"/>
      <w:proofErr w:type="gramStart"/>
      <w:r w:rsidRPr="00E64936">
        <w:rPr>
          <w:rFonts w:ascii="Times New Roman" w:hAnsi="Times New Roman" w:cs="Times New Roman"/>
          <w:sz w:val="24"/>
          <w:szCs w:val="24"/>
        </w:rPr>
        <w:t>tedbirler,arıza</w:t>
      </w:r>
      <w:proofErr w:type="spellEnd"/>
      <w:proofErr w:type="gramEnd"/>
      <w:r w:rsidRPr="00E64936">
        <w:rPr>
          <w:rFonts w:ascii="Times New Roman" w:hAnsi="Times New Roman" w:cs="Times New Roman"/>
          <w:sz w:val="24"/>
          <w:szCs w:val="24"/>
        </w:rPr>
        <w:t xml:space="preserve"> senaryoları ve güvenlik algoritmaları ayrıca idareye sunulmalıdır.</w:t>
      </w:r>
    </w:p>
    <w:p w:rsidR="0098422F" w:rsidRPr="00E64936" w:rsidRDefault="0098422F" w:rsidP="00E967AC">
      <w:pPr>
        <w:pStyle w:val="AralkYok"/>
        <w:numPr>
          <w:ilvl w:val="0"/>
          <w:numId w:val="31"/>
        </w:numPr>
        <w:jc w:val="both"/>
        <w:rPr>
          <w:rFonts w:ascii="Times New Roman" w:hAnsi="Times New Roman" w:cs="Times New Roman"/>
          <w:b/>
          <w:sz w:val="24"/>
          <w:szCs w:val="24"/>
        </w:rPr>
      </w:pPr>
      <w:r w:rsidRPr="00E64936">
        <w:rPr>
          <w:rFonts w:ascii="Times New Roman" w:hAnsi="Times New Roman" w:cs="Times New Roman"/>
          <w:sz w:val="24"/>
          <w:szCs w:val="24"/>
        </w:rPr>
        <w:t>Lamba çıkış anahtarlama elemanları yarıiletken olmalıdır.</w:t>
      </w:r>
    </w:p>
    <w:p w:rsidR="0098422F" w:rsidRPr="00E64936" w:rsidRDefault="0098422F" w:rsidP="00E967AC">
      <w:pPr>
        <w:pStyle w:val="AralkYok"/>
        <w:numPr>
          <w:ilvl w:val="0"/>
          <w:numId w:val="31"/>
        </w:numPr>
        <w:jc w:val="both"/>
        <w:rPr>
          <w:rFonts w:ascii="Times New Roman" w:hAnsi="Times New Roman" w:cs="Times New Roman"/>
          <w:b/>
          <w:sz w:val="24"/>
          <w:szCs w:val="24"/>
        </w:rPr>
      </w:pPr>
      <w:r w:rsidRPr="00E64936">
        <w:rPr>
          <w:rFonts w:ascii="Times New Roman" w:hAnsi="Times New Roman" w:cs="Times New Roman"/>
          <w:sz w:val="24"/>
          <w:szCs w:val="24"/>
        </w:rPr>
        <w:t xml:space="preserve">Lamba yarıiletken çıkış devrelerinde olabilecek arızalara karşı, yarıiletken olmayan </w:t>
      </w:r>
      <w:proofErr w:type="spellStart"/>
      <w:r w:rsidRPr="00E64936">
        <w:rPr>
          <w:rFonts w:ascii="Times New Roman" w:hAnsi="Times New Roman" w:cs="Times New Roman"/>
          <w:sz w:val="24"/>
          <w:szCs w:val="24"/>
        </w:rPr>
        <w:t>ekelektromekanik</w:t>
      </w:r>
      <w:proofErr w:type="spellEnd"/>
      <w:r w:rsidRPr="00E64936">
        <w:rPr>
          <w:rFonts w:ascii="Times New Roman" w:hAnsi="Times New Roman" w:cs="Times New Roman"/>
          <w:sz w:val="24"/>
          <w:szCs w:val="24"/>
        </w:rPr>
        <w:t xml:space="preserve"> kesiciler kullanılarak sinyal vericilerde hatalı sinyal gözükmesine karşı önlem alınmalıdır.</w:t>
      </w:r>
    </w:p>
    <w:p w:rsidR="0098422F" w:rsidRPr="00E64936" w:rsidRDefault="0098422F" w:rsidP="00E967AC">
      <w:pPr>
        <w:pStyle w:val="AralkYok"/>
        <w:numPr>
          <w:ilvl w:val="0"/>
          <w:numId w:val="31"/>
        </w:numPr>
        <w:jc w:val="both"/>
        <w:rPr>
          <w:rFonts w:ascii="Times New Roman" w:hAnsi="Times New Roman" w:cs="Times New Roman"/>
          <w:b/>
          <w:sz w:val="24"/>
          <w:szCs w:val="24"/>
        </w:rPr>
      </w:pPr>
      <w:r w:rsidRPr="00E64936">
        <w:rPr>
          <w:rFonts w:ascii="Times New Roman" w:hAnsi="Times New Roman" w:cs="Times New Roman"/>
          <w:sz w:val="24"/>
          <w:szCs w:val="24"/>
        </w:rPr>
        <w:t xml:space="preserve">Sinyal vericileri güçleri LED teknolojilerinin gelişmesi sayesinde çok azalmıştır. Bu yüzden kavşak kontrol cihazı 5W </w:t>
      </w:r>
      <w:proofErr w:type="spellStart"/>
      <w:r w:rsidRPr="00E64936">
        <w:rPr>
          <w:rFonts w:ascii="Times New Roman" w:hAnsi="Times New Roman" w:cs="Times New Roman"/>
          <w:sz w:val="24"/>
          <w:szCs w:val="24"/>
        </w:rPr>
        <w:t>lık</w:t>
      </w:r>
      <w:proofErr w:type="spellEnd"/>
      <w:r w:rsidRPr="00E64936">
        <w:rPr>
          <w:rFonts w:ascii="Times New Roman" w:hAnsi="Times New Roman" w:cs="Times New Roman"/>
          <w:sz w:val="24"/>
          <w:szCs w:val="24"/>
        </w:rPr>
        <w:t xml:space="preserve"> enerji çeken sinyal vericilerin varlığını ve yokluğunu ölçebilmelidir. Daha düşük güç ölçümü yapan cihazlar tercih sebebidir.</w:t>
      </w:r>
    </w:p>
    <w:p w:rsidR="000A2AAB" w:rsidRPr="00E64936" w:rsidRDefault="000A2AAB" w:rsidP="000A2AAB">
      <w:pPr>
        <w:pStyle w:val="AralkYok"/>
        <w:ind w:left="1080"/>
        <w:jc w:val="both"/>
        <w:rPr>
          <w:rFonts w:ascii="Times New Roman" w:hAnsi="Times New Roman" w:cs="Times New Roman"/>
          <w:sz w:val="24"/>
          <w:szCs w:val="24"/>
        </w:rPr>
      </w:pPr>
    </w:p>
    <w:p w:rsidR="000A2AAB" w:rsidRPr="00E64936" w:rsidRDefault="000A2AAB" w:rsidP="000A2AAB">
      <w:pPr>
        <w:pStyle w:val="AralkYok"/>
        <w:ind w:left="1080"/>
        <w:jc w:val="both"/>
        <w:rPr>
          <w:rFonts w:ascii="Times New Roman" w:hAnsi="Times New Roman" w:cs="Times New Roman"/>
          <w:b/>
          <w:sz w:val="24"/>
          <w:szCs w:val="24"/>
        </w:rPr>
      </w:pPr>
    </w:p>
    <w:p w:rsidR="0098422F" w:rsidRPr="00E64936" w:rsidRDefault="0098422F" w:rsidP="00E967AC">
      <w:pPr>
        <w:pStyle w:val="AralkYok"/>
        <w:ind w:left="1440"/>
        <w:jc w:val="both"/>
        <w:rPr>
          <w:rFonts w:ascii="Times New Roman" w:hAnsi="Times New Roman" w:cs="Times New Roman"/>
          <w:b/>
          <w:sz w:val="24"/>
          <w:szCs w:val="24"/>
        </w:rPr>
      </w:pPr>
    </w:p>
    <w:p w:rsidR="0098422F" w:rsidRPr="00E64936" w:rsidRDefault="0098422F" w:rsidP="00E967AC">
      <w:pPr>
        <w:pStyle w:val="AralkYok"/>
        <w:numPr>
          <w:ilvl w:val="1"/>
          <w:numId w:val="27"/>
        </w:numPr>
        <w:jc w:val="both"/>
        <w:rPr>
          <w:rFonts w:ascii="Times New Roman" w:hAnsi="Times New Roman" w:cs="Times New Roman"/>
          <w:b/>
          <w:sz w:val="24"/>
          <w:szCs w:val="24"/>
        </w:rPr>
      </w:pPr>
      <w:r w:rsidRPr="00E64936">
        <w:rPr>
          <w:rFonts w:ascii="Times New Roman" w:hAnsi="Times New Roman" w:cs="Times New Roman"/>
          <w:b/>
          <w:sz w:val="24"/>
          <w:szCs w:val="24"/>
        </w:rPr>
        <w:t xml:space="preserve"> Mekanik Özellikler</w:t>
      </w:r>
    </w:p>
    <w:p w:rsidR="0098422F" w:rsidRPr="00E64936" w:rsidRDefault="0098422F" w:rsidP="00E967AC">
      <w:pPr>
        <w:pStyle w:val="AralkYok"/>
        <w:numPr>
          <w:ilvl w:val="0"/>
          <w:numId w:val="32"/>
        </w:numPr>
        <w:jc w:val="both"/>
        <w:rPr>
          <w:rFonts w:ascii="Times New Roman" w:hAnsi="Times New Roman" w:cs="Times New Roman"/>
          <w:b/>
          <w:sz w:val="24"/>
          <w:szCs w:val="24"/>
        </w:rPr>
      </w:pPr>
      <w:r w:rsidRPr="00E64936">
        <w:rPr>
          <w:rFonts w:ascii="Times New Roman" w:hAnsi="Times New Roman" w:cs="Times New Roman"/>
          <w:sz w:val="24"/>
          <w:szCs w:val="24"/>
        </w:rPr>
        <w:t>Kabinde kullanılan bağlantı elemanların tamamı paslanmaz malzemeden olacaktır.</w:t>
      </w:r>
    </w:p>
    <w:p w:rsidR="0098422F" w:rsidRPr="00E64936" w:rsidRDefault="0098422F" w:rsidP="00E967AC">
      <w:pPr>
        <w:pStyle w:val="AralkYok"/>
        <w:numPr>
          <w:ilvl w:val="0"/>
          <w:numId w:val="32"/>
        </w:numPr>
        <w:jc w:val="both"/>
        <w:rPr>
          <w:rFonts w:ascii="Times New Roman" w:hAnsi="Times New Roman" w:cs="Times New Roman"/>
          <w:b/>
          <w:sz w:val="24"/>
          <w:szCs w:val="24"/>
        </w:rPr>
      </w:pPr>
      <w:r w:rsidRPr="00E64936">
        <w:rPr>
          <w:rFonts w:ascii="Times New Roman" w:hAnsi="Times New Roman" w:cs="Times New Roman"/>
          <w:sz w:val="24"/>
          <w:szCs w:val="24"/>
        </w:rPr>
        <w:t xml:space="preserve">Kapı kilitleri </w:t>
      </w:r>
      <w:proofErr w:type="spellStart"/>
      <w:r w:rsidRPr="00E64936">
        <w:rPr>
          <w:rFonts w:ascii="Times New Roman" w:hAnsi="Times New Roman" w:cs="Times New Roman"/>
          <w:sz w:val="24"/>
          <w:szCs w:val="24"/>
        </w:rPr>
        <w:t>vandalizme</w:t>
      </w:r>
      <w:proofErr w:type="spellEnd"/>
      <w:r w:rsidRPr="00E64936">
        <w:rPr>
          <w:rFonts w:ascii="Times New Roman" w:hAnsi="Times New Roman" w:cs="Times New Roman"/>
          <w:sz w:val="24"/>
          <w:szCs w:val="24"/>
        </w:rPr>
        <w:t xml:space="preserve"> dayanıklı ispanyolet tip olacaktır.</w:t>
      </w:r>
    </w:p>
    <w:p w:rsidR="0098422F" w:rsidRPr="00E64936" w:rsidRDefault="0098422F" w:rsidP="00E967AC">
      <w:pPr>
        <w:pStyle w:val="AralkYok"/>
        <w:numPr>
          <w:ilvl w:val="0"/>
          <w:numId w:val="32"/>
        </w:numPr>
        <w:jc w:val="both"/>
        <w:rPr>
          <w:rFonts w:ascii="Times New Roman" w:hAnsi="Times New Roman" w:cs="Times New Roman"/>
          <w:b/>
          <w:sz w:val="24"/>
          <w:szCs w:val="24"/>
        </w:rPr>
      </w:pPr>
      <w:r w:rsidRPr="00E64936">
        <w:rPr>
          <w:rFonts w:ascii="Times New Roman" w:hAnsi="Times New Roman" w:cs="Times New Roman"/>
          <w:sz w:val="24"/>
          <w:szCs w:val="24"/>
        </w:rPr>
        <w:t>Kabinin gövde boyası harici tip elektro statik toz boya olacaktır.</w:t>
      </w:r>
    </w:p>
    <w:p w:rsidR="0098422F" w:rsidRPr="00E64936" w:rsidRDefault="0098422F" w:rsidP="00E967AC">
      <w:pPr>
        <w:pStyle w:val="AralkYok"/>
        <w:numPr>
          <w:ilvl w:val="0"/>
          <w:numId w:val="32"/>
        </w:numPr>
        <w:jc w:val="both"/>
        <w:rPr>
          <w:rFonts w:ascii="Times New Roman" w:hAnsi="Times New Roman" w:cs="Times New Roman"/>
          <w:b/>
          <w:sz w:val="24"/>
          <w:szCs w:val="24"/>
        </w:rPr>
      </w:pPr>
      <w:r w:rsidRPr="00E64936">
        <w:rPr>
          <w:rFonts w:ascii="Times New Roman" w:hAnsi="Times New Roman" w:cs="Times New Roman"/>
          <w:sz w:val="24"/>
          <w:szCs w:val="24"/>
        </w:rPr>
        <w:t xml:space="preserve">YKC </w:t>
      </w:r>
      <w:proofErr w:type="spellStart"/>
      <w:r w:rsidRPr="00E64936">
        <w:rPr>
          <w:rFonts w:ascii="Times New Roman" w:hAnsi="Times New Roman" w:cs="Times New Roman"/>
          <w:sz w:val="24"/>
          <w:szCs w:val="24"/>
        </w:rPr>
        <w:t>nın</w:t>
      </w:r>
      <w:proofErr w:type="spellEnd"/>
      <w:r w:rsidRPr="00E64936">
        <w:rPr>
          <w:rFonts w:ascii="Times New Roman" w:hAnsi="Times New Roman" w:cs="Times New Roman"/>
          <w:sz w:val="24"/>
          <w:szCs w:val="24"/>
        </w:rPr>
        <w:t xml:space="preserve"> panosunda şebeke enerji girişinin yapıldığı bölge, fiziksel olarak ayrı ve korumalı bir şekilde olmalıdır.</w:t>
      </w:r>
    </w:p>
    <w:p w:rsidR="0098422F" w:rsidRPr="00E64936" w:rsidRDefault="0098422F" w:rsidP="00E967AC">
      <w:pPr>
        <w:pStyle w:val="AralkYok"/>
        <w:numPr>
          <w:ilvl w:val="0"/>
          <w:numId w:val="32"/>
        </w:numPr>
        <w:jc w:val="both"/>
        <w:rPr>
          <w:rFonts w:ascii="Times New Roman" w:hAnsi="Times New Roman" w:cs="Times New Roman"/>
          <w:b/>
          <w:sz w:val="24"/>
          <w:szCs w:val="24"/>
        </w:rPr>
      </w:pPr>
      <w:r w:rsidRPr="00E64936">
        <w:rPr>
          <w:rFonts w:ascii="Times New Roman" w:hAnsi="Times New Roman" w:cs="Times New Roman"/>
          <w:sz w:val="24"/>
          <w:szCs w:val="24"/>
        </w:rPr>
        <w:t xml:space="preserve">Yaya kontrol cihazının altlığı yere gömüldükten sonra cihazla zemin arasındaki mesafe en az 30 cm olacak şekilde yapılıp cihazla birlikte teslim </w:t>
      </w:r>
      <w:proofErr w:type="spellStart"/>
      <w:r w:rsidRPr="00E64936">
        <w:rPr>
          <w:rFonts w:ascii="Times New Roman" w:hAnsi="Times New Roman" w:cs="Times New Roman"/>
          <w:sz w:val="24"/>
          <w:szCs w:val="24"/>
        </w:rPr>
        <w:t>edileecktir</w:t>
      </w:r>
      <w:proofErr w:type="spellEnd"/>
      <w:r w:rsidRPr="00E64936">
        <w:rPr>
          <w:rFonts w:ascii="Times New Roman" w:hAnsi="Times New Roman" w:cs="Times New Roman"/>
          <w:sz w:val="24"/>
          <w:szCs w:val="24"/>
        </w:rPr>
        <w:t>.</w:t>
      </w:r>
    </w:p>
    <w:p w:rsidR="0098422F" w:rsidRPr="00E64936" w:rsidRDefault="0098422F" w:rsidP="00E967AC">
      <w:pPr>
        <w:pStyle w:val="AralkYok"/>
        <w:ind w:left="1440"/>
        <w:jc w:val="both"/>
        <w:rPr>
          <w:rFonts w:ascii="Times New Roman" w:hAnsi="Times New Roman" w:cs="Times New Roman"/>
          <w:b/>
          <w:sz w:val="24"/>
          <w:szCs w:val="24"/>
        </w:rPr>
      </w:pPr>
    </w:p>
    <w:p w:rsidR="0098422F" w:rsidRPr="00E64936" w:rsidRDefault="0098422F" w:rsidP="00E967AC">
      <w:pPr>
        <w:pStyle w:val="AralkYok"/>
        <w:numPr>
          <w:ilvl w:val="1"/>
          <w:numId w:val="27"/>
        </w:numPr>
        <w:jc w:val="both"/>
        <w:rPr>
          <w:rFonts w:ascii="Times New Roman" w:hAnsi="Times New Roman" w:cs="Times New Roman"/>
          <w:b/>
          <w:sz w:val="24"/>
          <w:szCs w:val="24"/>
        </w:rPr>
      </w:pPr>
      <w:r w:rsidRPr="00E64936">
        <w:rPr>
          <w:rFonts w:ascii="Times New Roman" w:hAnsi="Times New Roman" w:cs="Times New Roman"/>
          <w:b/>
          <w:sz w:val="24"/>
          <w:szCs w:val="24"/>
        </w:rPr>
        <w:t xml:space="preserve"> Çevre Çalışma Şartları</w:t>
      </w:r>
    </w:p>
    <w:p w:rsidR="007E6265" w:rsidRPr="00E64936" w:rsidRDefault="0098422F" w:rsidP="00E967AC">
      <w:pPr>
        <w:pStyle w:val="AralkYok"/>
        <w:numPr>
          <w:ilvl w:val="0"/>
          <w:numId w:val="34"/>
        </w:numPr>
        <w:jc w:val="both"/>
        <w:rPr>
          <w:rFonts w:ascii="Times New Roman" w:hAnsi="Times New Roman" w:cs="Times New Roman"/>
          <w:b/>
          <w:sz w:val="24"/>
          <w:szCs w:val="24"/>
        </w:rPr>
      </w:pPr>
      <w:r w:rsidRPr="00E64936">
        <w:rPr>
          <w:rFonts w:ascii="Times New Roman" w:hAnsi="Times New Roman" w:cs="Times New Roman"/>
          <w:sz w:val="24"/>
          <w:szCs w:val="24"/>
        </w:rPr>
        <w:t xml:space="preserve">Cihaz EN50556 standartlarına uygun olduğu belgelenmelidir. </w:t>
      </w:r>
    </w:p>
    <w:p w:rsidR="007E6265" w:rsidRPr="00E64936" w:rsidRDefault="007E6265" w:rsidP="00E967AC">
      <w:pPr>
        <w:pStyle w:val="AralkYok"/>
        <w:ind w:left="1440"/>
        <w:jc w:val="both"/>
        <w:rPr>
          <w:rFonts w:ascii="Times New Roman" w:hAnsi="Times New Roman" w:cs="Times New Roman"/>
          <w:b/>
          <w:sz w:val="24"/>
          <w:szCs w:val="24"/>
        </w:rPr>
      </w:pPr>
    </w:p>
    <w:p w:rsidR="007E6265" w:rsidRPr="00E64936" w:rsidRDefault="007E6265" w:rsidP="00E967AC">
      <w:pPr>
        <w:pStyle w:val="AralkYok"/>
        <w:numPr>
          <w:ilvl w:val="0"/>
          <w:numId w:val="27"/>
        </w:numPr>
        <w:jc w:val="both"/>
        <w:rPr>
          <w:rFonts w:ascii="Times New Roman" w:hAnsi="Times New Roman" w:cs="Times New Roman"/>
          <w:b/>
          <w:sz w:val="24"/>
          <w:szCs w:val="24"/>
        </w:rPr>
      </w:pPr>
      <w:r w:rsidRPr="00E64936">
        <w:rPr>
          <w:rFonts w:ascii="Times New Roman" w:hAnsi="Times New Roman" w:cs="Times New Roman"/>
          <w:b/>
          <w:sz w:val="24"/>
          <w:szCs w:val="24"/>
        </w:rPr>
        <w:t>KOMPOZİT EK ODASI</w:t>
      </w:r>
    </w:p>
    <w:p w:rsidR="007E6265" w:rsidRPr="00E64936" w:rsidRDefault="007E6265" w:rsidP="00E967AC">
      <w:pPr>
        <w:pStyle w:val="AralkYok"/>
        <w:numPr>
          <w:ilvl w:val="1"/>
          <w:numId w:val="27"/>
        </w:numPr>
        <w:jc w:val="both"/>
        <w:rPr>
          <w:rFonts w:ascii="Times New Roman" w:hAnsi="Times New Roman" w:cs="Times New Roman"/>
          <w:b/>
          <w:sz w:val="24"/>
          <w:szCs w:val="24"/>
        </w:rPr>
      </w:pPr>
      <w:r w:rsidRPr="00E64936">
        <w:rPr>
          <w:rFonts w:ascii="Times New Roman" w:hAnsi="Times New Roman" w:cs="Times New Roman"/>
          <w:b/>
          <w:sz w:val="24"/>
          <w:szCs w:val="24"/>
        </w:rPr>
        <w:t xml:space="preserve"> Tarif</w:t>
      </w:r>
    </w:p>
    <w:p w:rsidR="007E6265" w:rsidRPr="00E64936" w:rsidRDefault="007E6265" w:rsidP="00E967AC">
      <w:pPr>
        <w:pStyle w:val="AralkYok"/>
        <w:ind w:left="1080"/>
        <w:jc w:val="both"/>
        <w:rPr>
          <w:rFonts w:ascii="Times New Roman" w:hAnsi="Times New Roman" w:cs="Times New Roman"/>
          <w:sz w:val="24"/>
          <w:szCs w:val="24"/>
        </w:rPr>
      </w:pPr>
      <w:proofErr w:type="spellStart"/>
      <w:r w:rsidRPr="00E64936">
        <w:rPr>
          <w:rFonts w:ascii="Times New Roman" w:hAnsi="Times New Roman" w:cs="Times New Roman"/>
          <w:sz w:val="24"/>
          <w:szCs w:val="24"/>
        </w:rPr>
        <w:t>Kompozit</w:t>
      </w:r>
      <w:proofErr w:type="spellEnd"/>
      <w:r w:rsidRPr="00E64936">
        <w:rPr>
          <w:rFonts w:ascii="Times New Roman" w:hAnsi="Times New Roman" w:cs="Times New Roman"/>
          <w:sz w:val="24"/>
          <w:szCs w:val="24"/>
        </w:rPr>
        <w:t xml:space="preserve"> 485mm x 485mm B-125 EK Odası, kablo şebekelerinin birleşim bölgelerinde, birleşim noktalarındaki ekleme </w:t>
      </w:r>
      <w:proofErr w:type="gramStart"/>
      <w:r w:rsidRPr="00E64936">
        <w:rPr>
          <w:rFonts w:ascii="Times New Roman" w:hAnsi="Times New Roman" w:cs="Times New Roman"/>
          <w:sz w:val="24"/>
          <w:szCs w:val="24"/>
        </w:rPr>
        <w:t>ekipmanlarını</w:t>
      </w:r>
      <w:proofErr w:type="gramEnd"/>
      <w:r w:rsidRPr="00E64936">
        <w:rPr>
          <w:rFonts w:ascii="Times New Roman" w:hAnsi="Times New Roman" w:cs="Times New Roman"/>
          <w:sz w:val="24"/>
          <w:szCs w:val="24"/>
        </w:rPr>
        <w:t xml:space="preserve"> dış şartlardan koruma amaçlı kullanılan, tablolarda ölçüleri ve teknik özellikleri belirtilen malzemedir.</w:t>
      </w:r>
    </w:p>
    <w:p w:rsidR="007E6265" w:rsidRPr="00E64936" w:rsidRDefault="007E6265" w:rsidP="00E967AC">
      <w:pPr>
        <w:pStyle w:val="AralkYok"/>
        <w:ind w:left="1080"/>
        <w:jc w:val="both"/>
        <w:rPr>
          <w:rFonts w:ascii="Times New Roman" w:hAnsi="Times New Roman" w:cs="Times New Roman"/>
          <w:b/>
          <w:sz w:val="24"/>
          <w:szCs w:val="24"/>
        </w:rPr>
      </w:pPr>
    </w:p>
    <w:p w:rsidR="007E6265" w:rsidRPr="00E64936" w:rsidRDefault="007E6265" w:rsidP="00E967AC">
      <w:pPr>
        <w:pStyle w:val="AralkYok"/>
        <w:numPr>
          <w:ilvl w:val="1"/>
          <w:numId w:val="27"/>
        </w:numPr>
        <w:jc w:val="both"/>
        <w:rPr>
          <w:rFonts w:ascii="Times New Roman" w:hAnsi="Times New Roman" w:cs="Times New Roman"/>
          <w:b/>
          <w:sz w:val="24"/>
          <w:szCs w:val="24"/>
        </w:rPr>
      </w:pPr>
      <w:r w:rsidRPr="00E64936">
        <w:rPr>
          <w:rFonts w:ascii="Times New Roman" w:hAnsi="Times New Roman" w:cs="Times New Roman"/>
          <w:b/>
          <w:sz w:val="24"/>
          <w:szCs w:val="24"/>
        </w:rPr>
        <w:t>Teknik Özellikler</w:t>
      </w:r>
    </w:p>
    <w:p w:rsidR="007E6265" w:rsidRPr="00E64936" w:rsidRDefault="007E6265" w:rsidP="00E967AC">
      <w:pPr>
        <w:pStyle w:val="AralkYok"/>
        <w:ind w:left="1080"/>
        <w:jc w:val="both"/>
        <w:rPr>
          <w:rFonts w:ascii="Times New Roman" w:hAnsi="Times New Roman" w:cs="Times New Roman"/>
          <w:sz w:val="24"/>
          <w:szCs w:val="24"/>
        </w:rPr>
      </w:pPr>
      <w:r w:rsidRPr="00E64936">
        <w:rPr>
          <w:rFonts w:ascii="Times New Roman" w:hAnsi="Times New Roman" w:cs="Times New Roman"/>
          <w:sz w:val="24"/>
          <w:szCs w:val="24"/>
        </w:rPr>
        <w:t>Malzeme</w:t>
      </w:r>
      <w:r w:rsidRPr="00E64936">
        <w:rPr>
          <w:rFonts w:ascii="Times New Roman" w:hAnsi="Times New Roman" w:cs="Times New Roman"/>
          <w:b/>
          <w:sz w:val="24"/>
          <w:szCs w:val="24"/>
        </w:rPr>
        <w:t xml:space="preserve">: </w:t>
      </w:r>
      <w:r w:rsidRPr="00E64936">
        <w:rPr>
          <w:rFonts w:ascii="Times New Roman" w:hAnsi="Times New Roman" w:cs="Times New Roman"/>
          <w:sz w:val="24"/>
          <w:szCs w:val="24"/>
        </w:rPr>
        <w:t>Kapak ve Gövde, özellikleri Tablo 1’de verilmiş olan TS 1478 EN 124 standardına göre CTP Hamuru kullanılarak üretilmelidir.</w:t>
      </w:r>
    </w:p>
    <w:p w:rsidR="007E6265" w:rsidRPr="00E64936" w:rsidRDefault="007E6265" w:rsidP="00E967AC">
      <w:pPr>
        <w:pStyle w:val="AralkYok"/>
        <w:ind w:left="1080"/>
        <w:jc w:val="both"/>
        <w:rPr>
          <w:rFonts w:ascii="Times New Roman" w:hAnsi="Times New Roman" w:cs="Times New Roman"/>
          <w:b/>
          <w:sz w:val="24"/>
          <w:szCs w:val="24"/>
        </w:rPr>
      </w:pPr>
    </w:p>
    <w:p w:rsidR="007E6265" w:rsidRPr="00E64936" w:rsidRDefault="007E6265" w:rsidP="00E967AC">
      <w:pPr>
        <w:pStyle w:val="AralkYok"/>
        <w:ind w:left="1080"/>
        <w:jc w:val="both"/>
        <w:rPr>
          <w:rFonts w:ascii="Times New Roman" w:hAnsi="Times New Roman" w:cs="Times New Roman"/>
          <w:bCs/>
          <w:sz w:val="24"/>
          <w:szCs w:val="24"/>
        </w:rPr>
      </w:pPr>
      <w:r w:rsidRPr="00E64936">
        <w:rPr>
          <w:rFonts w:ascii="Times New Roman" w:hAnsi="Times New Roman" w:cs="Times New Roman"/>
          <w:bCs/>
          <w:sz w:val="24"/>
          <w:szCs w:val="24"/>
        </w:rPr>
        <w:t xml:space="preserve">TABLO 1. </w:t>
      </w:r>
      <w:proofErr w:type="spellStart"/>
      <w:r w:rsidRPr="00E64936">
        <w:rPr>
          <w:rFonts w:ascii="Times New Roman" w:hAnsi="Times New Roman" w:cs="Times New Roman"/>
          <w:bCs/>
          <w:sz w:val="24"/>
          <w:szCs w:val="24"/>
        </w:rPr>
        <w:t>Kompozit</w:t>
      </w:r>
      <w:proofErr w:type="spellEnd"/>
      <w:r w:rsidRPr="00E64936">
        <w:rPr>
          <w:rFonts w:ascii="Times New Roman" w:hAnsi="Times New Roman" w:cs="Times New Roman"/>
          <w:bCs/>
          <w:sz w:val="24"/>
          <w:szCs w:val="24"/>
        </w:rPr>
        <w:t xml:space="preserve"> Malzemenin Özellikleri</w:t>
      </w:r>
    </w:p>
    <w:tbl>
      <w:tblPr>
        <w:tblpPr w:leftFromText="141" w:rightFromText="141" w:vertAnchor="text" w:horzAnchor="page" w:tblpX="2026" w:tblpY="1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6"/>
        <w:gridCol w:w="2074"/>
        <w:gridCol w:w="4104"/>
      </w:tblGrid>
      <w:tr w:rsidR="00A13462" w:rsidRPr="00E64936" w:rsidTr="007E6265">
        <w:tc>
          <w:tcPr>
            <w:tcW w:w="2776" w:type="dxa"/>
            <w:tcBorders>
              <w:top w:val="single" w:sz="4" w:space="0" w:color="auto"/>
              <w:left w:val="single" w:sz="4" w:space="0" w:color="auto"/>
              <w:bottom w:val="single" w:sz="4" w:space="0" w:color="auto"/>
              <w:right w:val="single" w:sz="4"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Testler</w:t>
            </w:r>
          </w:p>
        </w:tc>
        <w:tc>
          <w:tcPr>
            <w:tcW w:w="2074" w:type="dxa"/>
            <w:tcBorders>
              <w:top w:val="single" w:sz="4" w:space="0" w:color="auto"/>
              <w:left w:val="single" w:sz="4" w:space="0" w:color="auto"/>
              <w:bottom w:val="single" w:sz="4" w:space="0" w:color="auto"/>
              <w:right w:val="single" w:sz="4"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Test Metodu</w:t>
            </w:r>
          </w:p>
        </w:tc>
        <w:tc>
          <w:tcPr>
            <w:tcW w:w="4104" w:type="dxa"/>
            <w:tcBorders>
              <w:top w:val="single" w:sz="4" w:space="0" w:color="auto"/>
              <w:left w:val="single" w:sz="4" w:space="0" w:color="auto"/>
              <w:bottom w:val="single" w:sz="4" w:space="0" w:color="auto"/>
              <w:right w:val="single" w:sz="4"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Değerler</w:t>
            </w:r>
          </w:p>
        </w:tc>
      </w:tr>
      <w:tr w:rsidR="00A13462" w:rsidRPr="00E64936" w:rsidTr="007E6265">
        <w:tc>
          <w:tcPr>
            <w:tcW w:w="2776" w:type="dxa"/>
            <w:tcBorders>
              <w:top w:val="single" w:sz="4" w:space="0" w:color="auto"/>
              <w:left w:val="single" w:sz="4" w:space="0" w:color="auto"/>
              <w:bottom w:val="single" w:sz="4" w:space="0" w:color="auto"/>
              <w:right w:val="single" w:sz="4"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Eğme Mukavemeti (</w:t>
            </w:r>
            <w:proofErr w:type="spellStart"/>
            <w:r w:rsidRPr="00E64936">
              <w:rPr>
                <w:rFonts w:ascii="Times New Roman" w:hAnsi="Times New Roman" w:cs="Times New Roman"/>
                <w:bCs/>
                <w:sz w:val="24"/>
                <w:szCs w:val="24"/>
              </w:rPr>
              <w:t>Mpa</w:t>
            </w:r>
            <w:proofErr w:type="spellEnd"/>
            <w:r w:rsidRPr="00E64936">
              <w:rPr>
                <w:rFonts w:ascii="Times New Roman" w:hAnsi="Times New Roman" w:cs="Times New Roman"/>
                <w:bCs/>
                <w:sz w:val="24"/>
                <w:szCs w:val="24"/>
              </w:rPr>
              <w:t>)</w:t>
            </w:r>
          </w:p>
        </w:tc>
        <w:tc>
          <w:tcPr>
            <w:tcW w:w="2074" w:type="dxa"/>
            <w:tcBorders>
              <w:top w:val="single" w:sz="4" w:space="0" w:color="auto"/>
              <w:left w:val="single" w:sz="4" w:space="0" w:color="auto"/>
              <w:bottom w:val="single" w:sz="4" w:space="0" w:color="auto"/>
              <w:right w:val="single" w:sz="4"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ISO 178</w:t>
            </w:r>
          </w:p>
        </w:tc>
        <w:tc>
          <w:tcPr>
            <w:tcW w:w="4104" w:type="dxa"/>
            <w:tcBorders>
              <w:top w:val="single" w:sz="4" w:space="0" w:color="auto"/>
              <w:left w:val="single" w:sz="4" w:space="0" w:color="auto"/>
              <w:bottom w:val="single" w:sz="4" w:space="0" w:color="auto"/>
              <w:right w:val="single" w:sz="4" w:space="0" w:color="auto"/>
            </w:tcBorders>
          </w:tcPr>
          <w:p w:rsidR="007E6265" w:rsidRPr="00E64936" w:rsidRDefault="007E6265" w:rsidP="00E967AC">
            <w:pPr>
              <w:pStyle w:val="AralkYok"/>
              <w:jc w:val="both"/>
              <w:rPr>
                <w:rFonts w:ascii="Times New Roman" w:hAnsi="Times New Roman" w:cs="Times New Roman"/>
                <w:bCs/>
                <w:sz w:val="24"/>
                <w:szCs w:val="24"/>
              </w:rPr>
            </w:pPr>
            <w:proofErr w:type="spellStart"/>
            <w:r w:rsidRPr="00E64936">
              <w:rPr>
                <w:rFonts w:ascii="Times New Roman" w:hAnsi="Times New Roman" w:cs="Times New Roman"/>
                <w:bCs/>
                <w:sz w:val="24"/>
                <w:szCs w:val="24"/>
              </w:rPr>
              <w:t>Min</w:t>
            </w:r>
            <w:proofErr w:type="spellEnd"/>
            <w:r w:rsidRPr="00E64936">
              <w:rPr>
                <w:rFonts w:ascii="Times New Roman" w:hAnsi="Times New Roman" w:cs="Times New Roman"/>
                <w:bCs/>
                <w:sz w:val="24"/>
                <w:szCs w:val="24"/>
              </w:rPr>
              <w:t xml:space="preserve"> 150</w:t>
            </w:r>
          </w:p>
        </w:tc>
      </w:tr>
      <w:tr w:rsidR="00A13462" w:rsidRPr="00E64936" w:rsidTr="007E6265">
        <w:tc>
          <w:tcPr>
            <w:tcW w:w="2776" w:type="dxa"/>
            <w:tcBorders>
              <w:top w:val="single" w:sz="4" w:space="0" w:color="auto"/>
              <w:left w:val="single" w:sz="4" w:space="0" w:color="auto"/>
              <w:bottom w:val="single" w:sz="4" w:space="0" w:color="auto"/>
              <w:right w:val="single" w:sz="4" w:space="0" w:color="auto"/>
            </w:tcBorders>
          </w:tcPr>
          <w:p w:rsidR="007E6265" w:rsidRPr="00E64936" w:rsidRDefault="007E6265" w:rsidP="00E967AC">
            <w:pPr>
              <w:pStyle w:val="AralkYok"/>
              <w:jc w:val="both"/>
              <w:rPr>
                <w:rFonts w:ascii="Times New Roman" w:hAnsi="Times New Roman" w:cs="Times New Roman"/>
                <w:bCs/>
                <w:sz w:val="24"/>
                <w:szCs w:val="24"/>
              </w:rPr>
            </w:pPr>
            <w:proofErr w:type="spellStart"/>
            <w:r w:rsidRPr="00E64936">
              <w:rPr>
                <w:rFonts w:ascii="Times New Roman" w:hAnsi="Times New Roman" w:cs="Times New Roman"/>
                <w:bCs/>
                <w:sz w:val="24"/>
                <w:szCs w:val="24"/>
              </w:rPr>
              <w:t>Barcol</w:t>
            </w:r>
            <w:proofErr w:type="spellEnd"/>
            <w:r w:rsidRPr="00E64936">
              <w:rPr>
                <w:rFonts w:ascii="Times New Roman" w:hAnsi="Times New Roman" w:cs="Times New Roman"/>
                <w:bCs/>
                <w:sz w:val="24"/>
                <w:szCs w:val="24"/>
              </w:rPr>
              <w:t xml:space="preserve"> Sertliği (</w:t>
            </w:r>
            <w:proofErr w:type="spellStart"/>
            <w:r w:rsidRPr="00E64936">
              <w:rPr>
                <w:rFonts w:ascii="Times New Roman" w:hAnsi="Times New Roman" w:cs="Times New Roman"/>
                <w:bCs/>
                <w:sz w:val="24"/>
                <w:szCs w:val="24"/>
              </w:rPr>
              <w:t>Kj</w:t>
            </w:r>
            <w:proofErr w:type="spellEnd"/>
            <w:r w:rsidRPr="00E64936">
              <w:rPr>
                <w:rFonts w:ascii="Times New Roman" w:hAnsi="Times New Roman" w:cs="Times New Roman"/>
                <w:bCs/>
                <w:sz w:val="24"/>
                <w:szCs w:val="24"/>
              </w:rPr>
              <w:t>/m</w:t>
            </w:r>
            <w:r w:rsidRPr="00E64936">
              <w:rPr>
                <w:rFonts w:ascii="Times New Roman" w:hAnsi="Times New Roman" w:cs="Times New Roman"/>
                <w:bCs/>
                <w:sz w:val="24"/>
                <w:szCs w:val="24"/>
                <w:vertAlign w:val="superscript"/>
              </w:rPr>
              <w:t>2</w:t>
            </w:r>
            <w:r w:rsidRPr="00E64936">
              <w:rPr>
                <w:rFonts w:ascii="Times New Roman" w:hAnsi="Times New Roman" w:cs="Times New Roman"/>
                <w:bCs/>
                <w:sz w:val="24"/>
                <w:szCs w:val="24"/>
              </w:rPr>
              <w:t>)</w:t>
            </w:r>
          </w:p>
        </w:tc>
        <w:tc>
          <w:tcPr>
            <w:tcW w:w="2074" w:type="dxa"/>
            <w:tcBorders>
              <w:top w:val="single" w:sz="4" w:space="0" w:color="auto"/>
              <w:left w:val="single" w:sz="4" w:space="0" w:color="auto"/>
              <w:bottom w:val="single" w:sz="4" w:space="0" w:color="auto"/>
              <w:right w:val="single" w:sz="4"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EN 59</w:t>
            </w:r>
          </w:p>
        </w:tc>
        <w:tc>
          <w:tcPr>
            <w:tcW w:w="4104" w:type="dxa"/>
            <w:tcBorders>
              <w:top w:val="single" w:sz="4" w:space="0" w:color="auto"/>
              <w:left w:val="single" w:sz="4" w:space="0" w:color="auto"/>
              <w:bottom w:val="single" w:sz="4" w:space="0" w:color="auto"/>
              <w:right w:val="single" w:sz="4" w:space="0" w:color="auto"/>
            </w:tcBorders>
          </w:tcPr>
          <w:p w:rsidR="007E6265" w:rsidRPr="00E64936" w:rsidRDefault="007E6265" w:rsidP="00E967AC">
            <w:pPr>
              <w:pStyle w:val="AralkYok"/>
              <w:jc w:val="both"/>
              <w:rPr>
                <w:rFonts w:ascii="Times New Roman" w:hAnsi="Times New Roman" w:cs="Times New Roman"/>
                <w:bCs/>
                <w:sz w:val="24"/>
                <w:szCs w:val="24"/>
              </w:rPr>
            </w:pPr>
            <w:proofErr w:type="spellStart"/>
            <w:r w:rsidRPr="00E64936">
              <w:rPr>
                <w:rFonts w:ascii="Times New Roman" w:hAnsi="Times New Roman" w:cs="Times New Roman"/>
                <w:bCs/>
                <w:sz w:val="24"/>
                <w:szCs w:val="24"/>
              </w:rPr>
              <w:t>Min</w:t>
            </w:r>
            <w:proofErr w:type="spellEnd"/>
            <w:r w:rsidRPr="00E64936">
              <w:rPr>
                <w:rFonts w:ascii="Times New Roman" w:hAnsi="Times New Roman" w:cs="Times New Roman"/>
                <w:bCs/>
                <w:sz w:val="24"/>
                <w:szCs w:val="24"/>
              </w:rPr>
              <w:t xml:space="preserve"> 35</w:t>
            </w:r>
          </w:p>
        </w:tc>
      </w:tr>
      <w:tr w:rsidR="00A13462" w:rsidRPr="00E64936" w:rsidTr="007E6265">
        <w:tc>
          <w:tcPr>
            <w:tcW w:w="2776" w:type="dxa"/>
            <w:tcBorders>
              <w:top w:val="single" w:sz="4" w:space="0" w:color="auto"/>
              <w:left w:val="single" w:sz="4" w:space="0" w:color="auto"/>
              <w:bottom w:val="single" w:sz="4" w:space="0" w:color="auto"/>
              <w:right w:val="single" w:sz="4"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 xml:space="preserve">Su </w:t>
            </w:r>
            <w:proofErr w:type="spellStart"/>
            <w:r w:rsidRPr="00E64936">
              <w:rPr>
                <w:rFonts w:ascii="Times New Roman" w:hAnsi="Times New Roman" w:cs="Times New Roman"/>
                <w:bCs/>
                <w:sz w:val="24"/>
                <w:szCs w:val="24"/>
              </w:rPr>
              <w:t>Absorbsiyonu</w:t>
            </w:r>
            <w:proofErr w:type="spellEnd"/>
            <w:r w:rsidRPr="00E64936">
              <w:rPr>
                <w:rFonts w:ascii="Times New Roman" w:hAnsi="Times New Roman" w:cs="Times New Roman"/>
                <w:bCs/>
                <w:sz w:val="24"/>
                <w:szCs w:val="24"/>
              </w:rPr>
              <w:t xml:space="preserve"> (%)</w:t>
            </w:r>
          </w:p>
        </w:tc>
        <w:tc>
          <w:tcPr>
            <w:tcW w:w="2074" w:type="dxa"/>
            <w:tcBorders>
              <w:top w:val="single" w:sz="4" w:space="0" w:color="auto"/>
              <w:left w:val="single" w:sz="4" w:space="0" w:color="auto"/>
              <w:bottom w:val="single" w:sz="4" w:space="0" w:color="auto"/>
              <w:right w:val="single" w:sz="4"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EN ISO 62</w:t>
            </w:r>
          </w:p>
        </w:tc>
        <w:tc>
          <w:tcPr>
            <w:tcW w:w="4104" w:type="dxa"/>
            <w:tcBorders>
              <w:top w:val="single" w:sz="4" w:space="0" w:color="auto"/>
              <w:left w:val="single" w:sz="4" w:space="0" w:color="auto"/>
              <w:bottom w:val="single" w:sz="4" w:space="0" w:color="auto"/>
              <w:right w:val="single" w:sz="4" w:space="0" w:color="auto"/>
            </w:tcBorders>
          </w:tcPr>
          <w:p w:rsidR="007E6265" w:rsidRPr="00E64936" w:rsidRDefault="007E6265" w:rsidP="00E967AC">
            <w:pPr>
              <w:pStyle w:val="AralkYok"/>
              <w:jc w:val="both"/>
              <w:rPr>
                <w:rFonts w:ascii="Times New Roman" w:hAnsi="Times New Roman" w:cs="Times New Roman"/>
                <w:bCs/>
                <w:sz w:val="24"/>
                <w:szCs w:val="24"/>
              </w:rPr>
            </w:pPr>
            <w:proofErr w:type="spellStart"/>
            <w:r w:rsidRPr="00E64936">
              <w:rPr>
                <w:rFonts w:ascii="Times New Roman" w:hAnsi="Times New Roman" w:cs="Times New Roman"/>
                <w:bCs/>
                <w:sz w:val="24"/>
                <w:szCs w:val="24"/>
              </w:rPr>
              <w:t>Maks</w:t>
            </w:r>
            <w:proofErr w:type="spellEnd"/>
            <w:r w:rsidRPr="00E64936">
              <w:rPr>
                <w:rFonts w:ascii="Times New Roman" w:hAnsi="Times New Roman" w:cs="Times New Roman"/>
                <w:bCs/>
                <w:sz w:val="24"/>
                <w:szCs w:val="24"/>
              </w:rPr>
              <w:t xml:space="preserve"> % 0,15</w:t>
            </w:r>
          </w:p>
        </w:tc>
      </w:tr>
      <w:tr w:rsidR="00A13462" w:rsidRPr="00E64936" w:rsidTr="007E6265">
        <w:tc>
          <w:tcPr>
            <w:tcW w:w="2776" w:type="dxa"/>
            <w:tcBorders>
              <w:top w:val="single" w:sz="4" w:space="0" w:color="auto"/>
              <w:left w:val="single" w:sz="4" w:space="0" w:color="auto"/>
              <w:bottom w:val="single" w:sz="4" w:space="0" w:color="auto"/>
              <w:right w:val="single" w:sz="4" w:space="0" w:color="auto"/>
            </w:tcBorders>
            <w:vAlign w:val="center"/>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Kimyasal Dayanım</w:t>
            </w:r>
          </w:p>
        </w:tc>
        <w:tc>
          <w:tcPr>
            <w:tcW w:w="2074" w:type="dxa"/>
            <w:tcBorders>
              <w:top w:val="single" w:sz="4" w:space="0" w:color="auto"/>
              <w:left w:val="single" w:sz="4" w:space="0" w:color="auto"/>
              <w:bottom w:val="single" w:sz="4" w:space="0" w:color="auto"/>
              <w:right w:val="single" w:sz="4" w:space="0" w:color="auto"/>
            </w:tcBorders>
            <w:vAlign w:val="center"/>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EN ISO 175 ve EN ISO 14125</w:t>
            </w:r>
          </w:p>
        </w:tc>
        <w:tc>
          <w:tcPr>
            <w:tcW w:w="4104" w:type="dxa"/>
            <w:tcBorders>
              <w:top w:val="single" w:sz="4" w:space="0" w:color="auto"/>
              <w:left w:val="single" w:sz="4" w:space="0" w:color="auto"/>
              <w:bottom w:val="single" w:sz="4" w:space="0" w:color="auto"/>
              <w:right w:val="single" w:sz="4" w:space="0" w:color="auto"/>
            </w:tcBorders>
            <w:vAlign w:val="center"/>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 xml:space="preserve">%60 </w:t>
            </w:r>
            <w:proofErr w:type="spellStart"/>
            <w:r w:rsidRPr="00E64936">
              <w:rPr>
                <w:rFonts w:ascii="Times New Roman" w:hAnsi="Times New Roman" w:cs="Times New Roman"/>
                <w:bCs/>
                <w:sz w:val="24"/>
                <w:szCs w:val="24"/>
              </w:rPr>
              <w:t>toluen</w:t>
            </w:r>
            <w:proofErr w:type="spellEnd"/>
            <w:r w:rsidRPr="00E64936">
              <w:rPr>
                <w:rFonts w:ascii="Times New Roman" w:hAnsi="Times New Roman" w:cs="Times New Roman"/>
                <w:bCs/>
                <w:sz w:val="24"/>
                <w:szCs w:val="24"/>
              </w:rPr>
              <w:t xml:space="preserve"> %40 n-</w:t>
            </w:r>
            <w:proofErr w:type="spellStart"/>
            <w:r w:rsidRPr="00E64936">
              <w:rPr>
                <w:rFonts w:ascii="Times New Roman" w:hAnsi="Times New Roman" w:cs="Times New Roman"/>
                <w:bCs/>
                <w:sz w:val="24"/>
                <w:szCs w:val="24"/>
              </w:rPr>
              <w:t>heptan</w:t>
            </w:r>
            <w:proofErr w:type="spellEnd"/>
            <w:r w:rsidRPr="00E64936">
              <w:rPr>
                <w:rFonts w:ascii="Times New Roman" w:hAnsi="Times New Roman" w:cs="Times New Roman"/>
                <w:bCs/>
                <w:sz w:val="24"/>
                <w:szCs w:val="24"/>
              </w:rPr>
              <w:t xml:space="preserve"> karışımında 168 saat bekletildiğinde; kütledeki değişim %5 ten, eğme direncindeki değişim %20 den ve eğme modülündeki değişim %30 </w:t>
            </w:r>
            <w:proofErr w:type="gramStart"/>
            <w:r w:rsidRPr="00E64936">
              <w:rPr>
                <w:rFonts w:ascii="Times New Roman" w:hAnsi="Times New Roman" w:cs="Times New Roman"/>
                <w:bCs/>
                <w:sz w:val="24"/>
                <w:szCs w:val="24"/>
              </w:rPr>
              <w:t>dan</w:t>
            </w:r>
            <w:proofErr w:type="gramEnd"/>
            <w:r w:rsidRPr="00E64936">
              <w:rPr>
                <w:rFonts w:ascii="Times New Roman" w:hAnsi="Times New Roman" w:cs="Times New Roman"/>
                <w:bCs/>
                <w:sz w:val="24"/>
                <w:szCs w:val="24"/>
              </w:rPr>
              <w:t xml:space="preserve"> fazla olmamalı.</w:t>
            </w:r>
          </w:p>
        </w:tc>
      </w:tr>
      <w:tr w:rsidR="00A13462" w:rsidRPr="00E64936" w:rsidTr="007E6265">
        <w:tc>
          <w:tcPr>
            <w:tcW w:w="2776" w:type="dxa"/>
            <w:tcBorders>
              <w:top w:val="single" w:sz="4" w:space="0" w:color="auto"/>
              <w:left w:val="single" w:sz="4" w:space="0" w:color="auto"/>
              <w:bottom w:val="single" w:sz="4" w:space="0" w:color="auto"/>
              <w:right w:val="single" w:sz="4"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Yoğunluk (Gr/Cm</w:t>
            </w:r>
            <w:r w:rsidRPr="00E64936">
              <w:rPr>
                <w:rFonts w:ascii="Times New Roman" w:hAnsi="Times New Roman" w:cs="Times New Roman"/>
                <w:bCs/>
                <w:sz w:val="24"/>
                <w:szCs w:val="24"/>
                <w:vertAlign w:val="superscript"/>
              </w:rPr>
              <w:t>3</w:t>
            </w:r>
            <w:r w:rsidRPr="00E64936">
              <w:rPr>
                <w:rFonts w:ascii="Times New Roman" w:hAnsi="Times New Roman" w:cs="Times New Roman"/>
                <w:bCs/>
                <w:sz w:val="24"/>
                <w:szCs w:val="24"/>
              </w:rPr>
              <w:t>)</w:t>
            </w:r>
          </w:p>
        </w:tc>
        <w:tc>
          <w:tcPr>
            <w:tcW w:w="2074" w:type="dxa"/>
            <w:tcBorders>
              <w:top w:val="single" w:sz="4" w:space="0" w:color="auto"/>
              <w:left w:val="single" w:sz="4" w:space="0" w:color="auto"/>
              <w:bottom w:val="single" w:sz="4" w:space="0" w:color="auto"/>
              <w:right w:val="single" w:sz="4"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TS 1818</w:t>
            </w:r>
          </w:p>
        </w:tc>
        <w:tc>
          <w:tcPr>
            <w:tcW w:w="4104" w:type="dxa"/>
            <w:tcBorders>
              <w:top w:val="single" w:sz="4" w:space="0" w:color="auto"/>
              <w:left w:val="single" w:sz="4" w:space="0" w:color="auto"/>
              <w:bottom w:val="single" w:sz="4" w:space="0" w:color="auto"/>
              <w:right w:val="single" w:sz="4" w:space="0" w:color="auto"/>
            </w:tcBorders>
          </w:tcPr>
          <w:p w:rsidR="007E6265" w:rsidRPr="00E64936" w:rsidRDefault="007E6265" w:rsidP="00E967AC">
            <w:pPr>
              <w:pStyle w:val="AralkYok"/>
              <w:jc w:val="both"/>
              <w:rPr>
                <w:rFonts w:ascii="Times New Roman" w:hAnsi="Times New Roman" w:cs="Times New Roman"/>
                <w:bCs/>
                <w:sz w:val="24"/>
                <w:szCs w:val="24"/>
              </w:rPr>
            </w:pPr>
            <w:proofErr w:type="spellStart"/>
            <w:r w:rsidRPr="00E64936">
              <w:rPr>
                <w:rFonts w:ascii="Times New Roman" w:hAnsi="Times New Roman" w:cs="Times New Roman"/>
                <w:bCs/>
                <w:sz w:val="24"/>
                <w:szCs w:val="24"/>
              </w:rPr>
              <w:t>Min</w:t>
            </w:r>
            <w:proofErr w:type="spellEnd"/>
            <w:r w:rsidRPr="00E64936">
              <w:rPr>
                <w:rFonts w:ascii="Times New Roman" w:hAnsi="Times New Roman" w:cs="Times New Roman"/>
                <w:bCs/>
                <w:sz w:val="24"/>
                <w:szCs w:val="24"/>
              </w:rPr>
              <w:t xml:space="preserve"> 1,5</w:t>
            </w:r>
          </w:p>
        </w:tc>
      </w:tr>
      <w:tr w:rsidR="00A13462" w:rsidRPr="00E64936" w:rsidTr="007E6265">
        <w:tc>
          <w:tcPr>
            <w:tcW w:w="2776" w:type="dxa"/>
            <w:tcBorders>
              <w:top w:val="single" w:sz="4" w:space="0" w:color="auto"/>
              <w:left w:val="single" w:sz="4" w:space="0" w:color="auto"/>
              <w:bottom w:val="single" w:sz="4" w:space="0" w:color="auto"/>
              <w:right w:val="single" w:sz="4"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Yanmazlık Sınıfı</w:t>
            </w:r>
          </w:p>
        </w:tc>
        <w:tc>
          <w:tcPr>
            <w:tcW w:w="2074" w:type="dxa"/>
            <w:tcBorders>
              <w:top w:val="single" w:sz="4" w:space="0" w:color="auto"/>
              <w:left w:val="single" w:sz="4" w:space="0" w:color="auto"/>
              <w:bottom w:val="single" w:sz="4" w:space="0" w:color="auto"/>
              <w:right w:val="single" w:sz="4"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EN 13501- 1</w:t>
            </w:r>
          </w:p>
        </w:tc>
        <w:tc>
          <w:tcPr>
            <w:tcW w:w="4104" w:type="dxa"/>
            <w:tcBorders>
              <w:top w:val="single" w:sz="4" w:space="0" w:color="auto"/>
              <w:left w:val="single" w:sz="4" w:space="0" w:color="auto"/>
              <w:bottom w:val="single" w:sz="4" w:space="0" w:color="auto"/>
              <w:right w:val="single" w:sz="4" w:space="0" w:color="auto"/>
            </w:tcBorders>
          </w:tcPr>
          <w:p w:rsidR="007E6265" w:rsidRPr="00E64936" w:rsidRDefault="007E6265" w:rsidP="00E967AC">
            <w:pPr>
              <w:pStyle w:val="AralkYok"/>
              <w:jc w:val="both"/>
              <w:rPr>
                <w:rFonts w:ascii="Times New Roman" w:hAnsi="Times New Roman" w:cs="Times New Roman"/>
                <w:bCs/>
                <w:sz w:val="24"/>
                <w:szCs w:val="24"/>
              </w:rPr>
            </w:pPr>
            <w:proofErr w:type="spellStart"/>
            <w:r w:rsidRPr="00E64936">
              <w:rPr>
                <w:rFonts w:ascii="Times New Roman" w:hAnsi="Times New Roman" w:cs="Times New Roman"/>
                <w:bCs/>
                <w:sz w:val="24"/>
                <w:szCs w:val="24"/>
              </w:rPr>
              <w:t>B</w:t>
            </w:r>
            <w:r w:rsidRPr="00E64936">
              <w:rPr>
                <w:rFonts w:ascii="Times New Roman" w:hAnsi="Times New Roman" w:cs="Times New Roman"/>
                <w:sz w:val="24"/>
                <w:szCs w:val="24"/>
                <w:vertAlign w:val="subscript"/>
              </w:rPr>
              <w:t>fl</w:t>
            </w:r>
            <w:r w:rsidRPr="00E64936">
              <w:rPr>
                <w:rFonts w:ascii="Times New Roman" w:hAnsi="Times New Roman" w:cs="Times New Roman"/>
                <w:sz w:val="24"/>
                <w:szCs w:val="24"/>
              </w:rPr>
              <w:t>S</w:t>
            </w:r>
            <w:proofErr w:type="spellEnd"/>
            <w:r w:rsidRPr="00E64936">
              <w:rPr>
                <w:rFonts w:ascii="Times New Roman" w:hAnsi="Times New Roman" w:cs="Times New Roman"/>
                <w:sz w:val="24"/>
                <w:szCs w:val="24"/>
                <w:vertAlign w:val="subscript"/>
              </w:rPr>
              <w:t xml:space="preserve"> 1</w:t>
            </w:r>
          </w:p>
        </w:tc>
      </w:tr>
    </w:tbl>
    <w:p w:rsidR="007E6265" w:rsidRPr="00E64936" w:rsidRDefault="007E6265" w:rsidP="00E967AC">
      <w:pPr>
        <w:pStyle w:val="AralkYok"/>
        <w:ind w:left="1080"/>
        <w:jc w:val="both"/>
        <w:rPr>
          <w:rFonts w:ascii="Times New Roman" w:hAnsi="Times New Roman" w:cs="Times New Roman"/>
          <w:sz w:val="24"/>
          <w:szCs w:val="24"/>
        </w:rPr>
      </w:pPr>
    </w:p>
    <w:p w:rsidR="007E6265" w:rsidRPr="00E64936" w:rsidRDefault="007E6265" w:rsidP="00E967AC">
      <w:pPr>
        <w:pStyle w:val="AralkYok"/>
        <w:ind w:left="1080"/>
        <w:jc w:val="both"/>
        <w:rPr>
          <w:rFonts w:ascii="Times New Roman" w:hAnsi="Times New Roman" w:cs="Times New Roman"/>
          <w:b/>
          <w:sz w:val="24"/>
          <w:szCs w:val="24"/>
        </w:rPr>
      </w:pPr>
      <w:proofErr w:type="spellStart"/>
      <w:r w:rsidRPr="00E64936">
        <w:rPr>
          <w:rFonts w:ascii="Times New Roman" w:hAnsi="Times New Roman" w:cs="Times New Roman"/>
          <w:sz w:val="24"/>
          <w:szCs w:val="24"/>
        </w:rPr>
        <w:t>Kompozit</w:t>
      </w:r>
      <w:proofErr w:type="spellEnd"/>
      <w:r w:rsidRPr="00E64936">
        <w:rPr>
          <w:rFonts w:ascii="Times New Roman" w:hAnsi="Times New Roman" w:cs="Times New Roman"/>
          <w:sz w:val="24"/>
          <w:szCs w:val="24"/>
        </w:rPr>
        <w:t xml:space="preserve"> 485mm ek Odası kapağı gövdeye </w:t>
      </w:r>
      <w:proofErr w:type="spellStart"/>
      <w:r w:rsidRPr="00E64936">
        <w:rPr>
          <w:rFonts w:ascii="Times New Roman" w:hAnsi="Times New Roman" w:cs="Times New Roman"/>
          <w:sz w:val="24"/>
          <w:szCs w:val="24"/>
        </w:rPr>
        <w:t>trifon</w:t>
      </w:r>
      <w:proofErr w:type="spellEnd"/>
      <w:r w:rsidRPr="00E64936">
        <w:rPr>
          <w:rFonts w:ascii="Times New Roman" w:hAnsi="Times New Roman" w:cs="Times New Roman"/>
          <w:sz w:val="24"/>
          <w:szCs w:val="24"/>
        </w:rPr>
        <w:t xml:space="preserve"> dişli cıvata ve somun ile sabitlenmelidir. </w:t>
      </w:r>
    </w:p>
    <w:p w:rsidR="007E6265" w:rsidRPr="00E64936" w:rsidRDefault="007E6265" w:rsidP="00E967AC">
      <w:pPr>
        <w:pStyle w:val="AralkYok"/>
        <w:ind w:left="1080"/>
        <w:jc w:val="both"/>
        <w:rPr>
          <w:rFonts w:ascii="Times New Roman" w:hAnsi="Times New Roman" w:cs="Times New Roman"/>
          <w:b/>
          <w:sz w:val="24"/>
          <w:szCs w:val="24"/>
        </w:rPr>
      </w:pPr>
      <w:r w:rsidRPr="00E64936">
        <w:rPr>
          <w:rFonts w:ascii="Times New Roman" w:hAnsi="Times New Roman" w:cs="Times New Roman"/>
          <w:sz w:val="24"/>
          <w:szCs w:val="24"/>
        </w:rPr>
        <w:t xml:space="preserve">Kilit mekanizmasında </w:t>
      </w:r>
      <w:proofErr w:type="gramStart"/>
      <w:r w:rsidRPr="00E64936">
        <w:rPr>
          <w:rFonts w:ascii="Times New Roman" w:hAnsi="Times New Roman" w:cs="Times New Roman"/>
          <w:sz w:val="24"/>
          <w:szCs w:val="24"/>
        </w:rPr>
        <w:t>10.9</w:t>
      </w:r>
      <w:proofErr w:type="gramEnd"/>
      <w:r w:rsidRPr="00E64936">
        <w:rPr>
          <w:rFonts w:ascii="Times New Roman" w:hAnsi="Times New Roman" w:cs="Times New Roman"/>
          <w:sz w:val="24"/>
          <w:szCs w:val="24"/>
        </w:rPr>
        <w:t xml:space="preserve"> Kalitesinde 12x25Trifon Cıvata ve Somun kullanılmalıdır.</w:t>
      </w:r>
    </w:p>
    <w:p w:rsidR="007E6265" w:rsidRPr="00E64936" w:rsidRDefault="007E6265" w:rsidP="00E967AC">
      <w:pPr>
        <w:pStyle w:val="AralkYok"/>
        <w:ind w:left="1080"/>
        <w:jc w:val="both"/>
        <w:rPr>
          <w:rFonts w:ascii="Times New Roman" w:hAnsi="Times New Roman" w:cs="Times New Roman"/>
          <w:sz w:val="24"/>
          <w:szCs w:val="24"/>
        </w:rPr>
      </w:pPr>
      <w:proofErr w:type="spellStart"/>
      <w:r w:rsidRPr="00E64936">
        <w:rPr>
          <w:rFonts w:ascii="Times New Roman" w:hAnsi="Times New Roman" w:cs="Times New Roman"/>
          <w:sz w:val="24"/>
          <w:szCs w:val="24"/>
        </w:rPr>
        <w:lastRenderedPageBreak/>
        <w:t>Kompozit</w:t>
      </w:r>
      <w:proofErr w:type="spellEnd"/>
      <w:r w:rsidRPr="00E64936">
        <w:rPr>
          <w:rFonts w:ascii="Times New Roman" w:hAnsi="Times New Roman" w:cs="Times New Roman"/>
          <w:sz w:val="24"/>
          <w:szCs w:val="24"/>
        </w:rPr>
        <w:t xml:space="preserve"> 485mm x 485mm B-125 EK Odası, gövde oturma yüzeyi ile uyumlu olabilmesi, kullanımda </w:t>
      </w:r>
      <w:proofErr w:type="spellStart"/>
      <w:r w:rsidRPr="00E64936">
        <w:rPr>
          <w:rFonts w:ascii="Times New Roman" w:hAnsi="Times New Roman" w:cs="Times New Roman"/>
          <w:sz w:val="24"/>
          <w:szCs w:val="24"/>
        </w:rPr>
        <w:t>stabiliteyi</w:t>
      </w:r>
      <w:proofErr w:type="spellEnd"/>
      <w:r w:rsidRPr="00E64936">
        <w:rPr>
          <w:rFonts w:ascii="Times New Roman" w:hAnsi="Times New Roman" w:cs="Times New Roman"/>
          <w:sz w:val="24"/>
          <w:szCs w:val="24"/>
        </w:rPr>
        <w:t xml:space="preserve"> ve sessizliği sağlayabilmesi için kapak altı yatak malzemesi olarak aşağıda teknik özellikleri verilen conta kullanılmalıdır.</w:t>
      </w:r>
    </w:p>
    <w:p w:rsidR="007E6265" w:rsidRPr="00E64936" w:rsidRDefault="007E6265" w:rsidP="00E967AC">
      <w:pPr>
        <w:pStyle w:val="AralkYok"/>
        <w:ind w:left="1080"/>
        <w:jc w:val="both"/>
        <w:rPr>
          <w:rFonts w:ascii="Times New Roman" w:hAnsi="Times New Roman" w:cs="Times New Roman"/>
          <w:sz w:val="24"/>
          <w:szCs w:val="24"/>
        </w:rPr>
      </w:pPr>
    </w:p>
    <w:p w:rsidR="007E6265" w:rsidRPr="00E64936" w:rsidRDefault="007E6265" w:rsidP="00E967AC">
      <w:pPr>
        <w:pStyle w:val="AralkYok"/>
        <w:ind w:left="1080"/>
        <w:jc w:val="both"/>
        <w:rPr>
          <w:rFonts w:ascii="Times New Roman" w:hAnsi="Times New Roman" w:cs="Times New Roman"/>
          <w:b/>
          <w:sz w:val="24"/>
          <w:szCs w:val="24"/>
        </w:rPr>
      </w:pPr>
    </w:p>
    <w:p w:rsidR="007E6265" w:rsidRPr="00E64936" w:rsidRDefault="007E6265" w:rsidP="00E967AC">
      <w:pPr>
        <w:pStyle w:val="AralkYok"/>
        <w:ind w:left="1080"/>
        <w:jc w:val="both"/>
        <w:rPr>
          <w:rFonts w:ascii="Times New Roman" w:hAnsi="Times New Roman" w:cs="Times New Roman"/>
          <w:b/>
          <w:sz w:val="24"/>
          <w:szCs w:val="24"/>
        </w:rPr>
      </w:pPr>
      <w:r w:rsidRPr="00E64936">
        <w:rPr>
          <w:rFonts w:ascii="Times New Roman" w:hAnsi="Times New Roman" w:cs="Times New Roman"/>
          <w:sz w:val="24"/>
          <w:szCs w:val="24"/>
        </w:rPr>
        <w:t>TABLO 2. Kapak Contası Teknik Özellikleri Tablosu</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7"/>
        <w:gridCol w:w="2288"/>
        <w:gridCol w:w="2291"/>
        <w:gridCol w:w="2304"/>
      </w:tblGrid>
      <w:tr w:rsidR="00A13462" w:rsidRPr="00E64936" w:rsidTr="008A7FC3">
        <w:tc>
          <w:tcPr>
            <w:tcW w:w="2485" w:type="dxa"/>
          </w:tcPr>
          <w:p w:rsidR="007E6265" w:rsidRPr="00E64936" w:rsidRDefault="007E6265" w:rsidP="00E967AC">
            <w:pPr>
              <w:pStyle w:val="AralkYok"/>
              <w:jc w:val="both"/>
              <w:rPr>
                <w:rFonts w:ascii="Times New Roman" w:hAnsi="Times New Roman" w:cs="Times New Roman"/>
                <w:sz w:val="24"/>
                <w:szCs w:val="24"/>
              </w:rPr>
            </w:pPr>
          </w:p>
        </w:tc>
        <w:tc>
          <w:tcPr>
            <w:tcW w:w="2485" w:type="dxa"/>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TEST</w:t>
            </w:r>
          </w:p>
        </w:tc>
        <w:tc>
          <w:tcPr>
            <w:tcW w:w="2485" w:type="dxa"/>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BİRİM</w:t>
            </w:r>
          </w:p>
        </w:tc>
        <w:tc>
          <w:tcPr>
            <w:tcW w:w="2485" w:type="dxa"/>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DEĞER</w:t>
            </w:r>
          </w:p>
        </w:tc>
      </w:tr>
      <w:tr w:rsidR="00A13462" w:rsidRPr="00E64936" w:rsidTr="008A7FC3">
        <w:tc>
          <w:tcPr>
            <w:tcW w:w="2485" w:type="dxa"/>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Sertlik (</w:t>
            </w:r>
            <w:proofErr w:type="spellStart"/>
            <w:r w:rsidRPr="00E64936">
              <w:rPr>
                <w:rFonts w:ascii="Times New Roman" w:hAnsi="Times New Roman" w:cs="Times New Roman"/>
                <w:sz w:val="24"/>
                <w:szCs w:val="24"/>
              </w:rPr>
              <w:t>shore</w:t>
            </w:r>
            <w:proofErr w:type="spellEnd"/>
            <w:r w:rsidRPr="00E64936">
              <w:rPr>
                <w:rFonts w:ascii="Times New Roman" w:hAnsi="Times New Roman" w:cs="Times New Roman"/>
                <w:sz w:val="24"/>
                <w:szCs w:val="24"/>
              </w:rPr>
              <w:t>)</w:t>
            </w:r>
          </w:p>
        </w:tc>
        <w:tc>
          <w:tcPr>
            <w:tcW w:w="2485" w:type="dxa"/>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TS 9743</w:t>
            </w:r>
          </w:p>
        </w:tc>
        <w:tc>
          <w:tcPr>
            <w:tcW w:w="2485" w:type="dxa"/>
            <w:vAlign w:val="center"/>
          </w:tcPr>
          <w:p w:rsidR="007E6265" w:rsidRPr="00E64936" w:rsidRDefault="007E6265" w:rsidP="00E967AC">
            <w:pPr>
              <w:pStyle w:val="AralkYok"/>
              <w:jc w:val="both"/>
              <w:rPr>
                <w:rFonts w:ascii="Times New Roman" w:hAnsi="Times New Roman" w:cs="Times New Roman"/>
                <w:sz w:val="24"/>
                <w:szCs w:val="24"/>
              </w:rPr>
            </w:pPr>
            <w:proofErr w:type="spellStart"/>
            <w:r w:rsidRPr="00E64936">
              <w:rPr>
                <w:rFonts w:ascii="Times New Roman" w:hAnsi="Times New Roman" w:cs="Times New Roman"/>
                <w:sz w:val="24"/>
                <w:szCs w:val="24"/>
              </w:rPr>
              <w:t>ShA</w:t>
            </w:r>
            <w:proofErr w:type="spellEnd"/>
          </w:p>
        </w:tc>
        <w:tc>
          <w:tcPr>
            <w:tcW w:w="2485" w:type="dxa"/>
            <w:vAlign w:val="center"/>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55-60</w:t>
            </w:r>
          </w:p>
        </w:tc>
      </w:tr>
      <w:tr w:rsidR="00A13462" w:rsidRPr="00E64936" w:rsidTr="008A7FC3">
        <w:tc>
          <w:tcPr>
            <w:tcW w:w="2485" w:type="dxa"/>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Kopma Dayanımı</w:t>
            </w:r>
          </w:p>
        </w:tc>
        <w:tc>
          <w:tcPr>
            <w:tcW w:w="2485" w:type="dxa"/>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 xml:space="preserve">TS 1967 </w:t>
            </w:r>
          </w:p>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ISO 37</w:t>
            </w:r>
          </w:p>
        </w:tc>
        <w:tc>
          <w:tcPr>
            <w:tcW w:w="2485" w:type="dxa"/>
            <w:vAlign w:val="center"/>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N / mm</w:t>
            </w:r>
            <w:r w:rsidRPr="00E64936">
              <w:rPr>
                <w:rFonts w:ascii="Times New Roman" w:hAnsi="Times New Roman" w:cs="Times New Roman"/>
                <w:sz w:val="24"/>
                <w:szCs w:val="24"/>
                <w:vertAlign w:val="superscript"/>
              </w:rPr>
              <w:t>2</w:t>
            </w:r>
          </w:p>
        </w:tc>
        <w:tc>
          <w:tcPr>
            <w:tcW w:w="2485" w:type="dxa"/>
            <w:vAlign w:val="center"/>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12.5</w:t>
            </w:r>
          </w:p>
        </w:tc>
      </w:tr>
      <w:tr w:rsidR="00A13462" w:rsidRPr="00E64936" w:rsidTr="008A7FC3">
        <w:tc>
          <w:tcPr>
            <w:tcW w:w="2485" w:type="dxa"/>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Kopma Uzaması</w:t>
            </w:r>
          </w:p>
        </w:tc>
        <w:tc>
          <w:tcPr>
            <w:tcW w:w="2485" w:type="dxa"/>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TS 1967 ISO 37</w:t>
            </w:r>
          </w:p>
        </w:tc>
        <w:tc>
          <w:tcPr>
            <w:tcW w:w="2485" w:type="dxa"/>
            <w:vAlign w:val="center"/>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w:t>
            </w:r>
          </w:p>
        </w:tc>
        <w:tc>
          <w:tcPr>
            <w:tcW w:w="2485" w:type="dxa"/>
            <w:vAlign w:val="center"/>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422</w:t>
            </w:r>
          </w:p>
        </w:tc>
      </w:tr>
      <w:tr w:rsidR="00A13462" w:rsidRPr="00E64936" w:rsidTr="008A7FC3">
        <w:tc>
          <w:tcPr>
            <w:tcW w:w="2485" w:type="dxa"/>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 xml:space="preserve">Kalıcı Deformasyon </w:t>
            </w:r>
            <w:proofErr w:type="gramStart"/>
            <w:r w:rsidRPr="00E64936">
              <w:rPr>
                <w:rFonts w:ascii="Times New Roman" w:hAnsi="Times New Roman" w:cs="Times New Roman"/>
                <w:sz w:val="24"/>
                <w:szCs w:val="24"/>
              </w:rPr>
              <w:t>(</w:t>
            </w:r>
            <w:proofErr w:type="spellStart"/>
            <w:proofErr w:type="gramEnd"/>
            <w:r w:rsidRPr="00E64936">
              <w:rPr>
                <w:rFonts w:ascii="Times New Roman" w:hAnsi="Times New Roman" w:cs="Times New Roman"/>
                <w:sz w:val="24"/>
                <w:szCs w:val="24"/>
              </w:rPr>
              <w:t>ort.</w:t>
            </w:r>
            <w:proofErr w:type="spellEnd"/>
            <w:r w:rsidRPr="00E64936">
              <w:rPr>
                <w:rFonts w:ascii="Times New Roman" w:hAnsi="Times New Roman" w:cs="Times New Roman"/>
                <w:sz w:val="24"/>
                <w:szCs w:val="24"/>
              </w:rPr>
              <w:t xml:space="preserve"> </w:t>
            </w:r>
            <w:proofErr w:type="spellStart"/>
            <w:r w:rsidRPr="00E64936">
              <w:rPr>
                <w:rFonts w:ascii="Times New Roman" w:hAnsi="Times New Roman" w:cs="Times New Roman"/>
                <w:sz w:val="24"/>
                <w:szCs w:val="24"/>
              </w:rPr>
              <w:t>Sıc</w:t>
            </w:r>
            <w:proofErr w:type="spellEnd"/>
            <w:r w:rsidRPr="00E64936">
              <w:rPr>
                <w:rFonts w:ascii="Times New Roman" w:hAnsi="Times New Roman" w:cs="Times New Roman"/>
                <w:sz w:val="24"/>
                <w:szCs w:val="24"/>
              </w:rPr>
              <w:t>. 70 saat</w:t>
            </w:r>
            <w:proofErr w:type="gramStart"/>
            <w:r w:rsidRPr="00E64936">
              <w:rPr>
                <w:rFonts w:ascii="Times New Roman" w:hAnsi="Times New Roman" w:cs="Times New Roman"/>
                <w:sz w:val="24"/>
                <w:szCs w:val="24"/>
              </w:rPr>
              <w:t>)</w:t>
            </w:r>
            <w:proofErr w:type="gramEnd"/>
          </w:p>
        </w:tc>
        <w:tc>
          <w:tcPr>
            <w:tcW w:w="2485" w:type="dxa"/>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 xml:space="preserve">TS 4595 </w:t>
            </w:r>
          </w:p>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ISO 815</w:t>
            </w:r>
          </w:p>
        </w:tc>
        <w:tc>
          <w:tcPr>
            <w:tcW w:w="2485" w:type="dxa"/>
            <w:vAlign w:val="center"/>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w:t>
            </w:r>
          </w:p>
        </w:tc>
        <w:tc>
          <w:tcPr>
            <w:tcW w:w="2485" w:type="dxa"/>
            <w:vAlign w:val="center"/>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14</w:t>
            </w:r>
          </w:p>
        </w:tc>
      </w:tr>
      <w:tr w:rsidR="00A13462" w:rsidRPr="00E64936" w:rsidTr="008A7FC3">
        <w:tc>
          <w:tcPr>
            <w:tcW w:w="2485" w:type="dxa"/>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Yırtılma Dayanımı</w:t>
            </w:r>
          </w:p>
        </w:tc>
        <w:tc>
          <w:tcPr>
            <w:tcW w:w="2485" w:type="dxa"/>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TS 4698</w:t>
            </w:r>
          </w:p>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ISO 34-1 Met. B</w:t>
            </w:r>
          </w:p>
        </w:tc>
        <w:tc>
          <w:tcPr>
            <w:tcW w:w="2485" w:type="dxa"/>
            <w:vAlign w:val="center"/>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N / mm</w:t>
            </w:r>
          </w:p>
        </w:tc>
        <w:tc>
          <w:tcPr>
            <w:tcW w:w="2485" w:type="dxa"/>
            <w:vAlign w:val="center"/>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55</w:t>
            </w:r>
          </w:p>
        </w:tc>
      </w:tr>
      <w:tr w:rsidR="00A13462" w:rsidRPr="00E64936" w:rsidTr="008A7FC3">
        <w:tc>
          <w:tcPr>
            <w:tcW w:w="2485" w:type="dxa"/>
            <w:vMerge w:val="restart"/>
            <w:vAlign w:val="center"/>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Kullanım Sıcaklığı</w:t>
            </w:r>
          </w:p>
        </w:tc>
        <w:tc>
          <w:tcPr>
            <w:tcW w:w="2485" w:type="dxa"/>
            <w:vMerge w:val="restart"/>
            <w:vAlign w:val="center"/>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ASTM D 1056</w:t>
            </w:r>
          </w:p>
        </w:tc>
        <w:tc>
          <w:tcPr>
            <w:tcW w:w="2485" w:type="dxa"/>
            <w:vAlign w:val="center"/>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F</w:t>
            </w:r>
          </w:p>
        </w:tc>
        <w:tc>
          <w:tcPr>
            <w:tcW w:w="2485" w:type="dxa"/>
            <w:vAlign w:val="center"/>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-70</w:t>
            </w:r>
          </w:p>
        </w:tc>
      </w:tr>
      <w:tr w:rsidR="00A13462" w:rsidRPr="00E64936" w:rsidTr="008A7FC3">
        <w:tc>
          <w:tcPr>
            <w:tcW w:w="2485" w:type="dxa"/>
            <w:vMerge/>
          </w:tcPr>
          <w:p w:rsidR="007E6265" w:rsidRPr="00E64936" w:rsidRDefault="007E6265" w:rsidP="00E967AC">
            <w:pPr>
              <w:pStyle w:val="AralkYok"/>
              <w:jc w:val="both"/>
              <w:rPr>
                <w:rFonts w:ascii="Times New Roman" w:hAnsi="Times New Roman" w:cs="Times New Roman"/>
                <w:sz w:val="24"/>
                <w:szCs w:val="24"/>
              </w:rPr>
            </w:pPr>
          </w:p>
        </w:tc>
        <w:tc>
          <w:tcPr>
            <w:tcW w:w="2485" w:type="dxa"/>
            <w:vMerge/>
          </w:tcPr>
          <w:p w:rsidR="007E6265" w:rsidRPr="00E64936" w:rsidRDefault="007E6265" w:rsidP="00E967AC">
            <w:pPr>
              <w:pStyle w:val="AralkYok"/>
              <w:jc w:val="both"/>
              <w:rPr>
                <w:rFonts w:ascii="Times New Roman" w:hAnsi="Times New Roman" w:cs="Times New Roman"/>
                <w:sz w:val="24"/>
                <w:szCs w:val="24"/>
              </w:rPr>
            </w:pPr>
          </w:p>
        </w:tc>
        <w:tc>
          <w:tcPr>
            <w:tcW w:w="2485" w:type="dxa"/>
            <w:vAlign w:val="center"/>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F</w:t>
            </w:r>
          </w:p>
        </w:tc>
        <w:tc>
          <w:tcPr>
            <w:tcW w:w="2485" w:type="dxa"/>
            <w:vAlign w:val="center"/>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150</w:t>
            </w:r>
          </w:p>
        </w:tc>
      </w:tr>
      <w:tr w:rsidR="00A13462" w:rsidRPr="00E64936" w:rsidTr="008A7FC3">
        <w:tc>
          <w:tcPr>
            <w:tcW w:w="2485" w:type="dxa"/>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 xml:space="preserve">Ozon Dayanıklılık (72 saat 50 </w:t>
            </w:r>
            <w:proofErr w:type="spellStart"/>
            <w:r w:rsidRPr="00E64936">
              <w:rPr>
                <w:rFonts w:ascii="Times New Roman" w:hAnsi="Times New Roman" w:cs="Times New Roman"/>
                <w:sz w:val="24"/>
                <w:szCs w:val="24"/>
              </w:rPr>
              <w:t>pphm</w:t>
            </w:r>
            <w:proofErr w:type="spellEnd"/>
            <w:r w:rsidRPr="00E64936">
              <w:rPr>
                <w:rFonts w:ascii="Times New Roman" w:hAnsi="Times New Roman" w:cs="Times New Roman"/>
                <w:sz w:val="24"/>
                <w:szCs w:val="24"/>
              </w:rPr>
              <w:t>)</w:t>
            </w:r>
          </w:p>
        </w:tc>
        <w:tc>
          <w:tcPr>
            <w:tcW w:w="2485" w:type="dxa"/>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ASTM D 1171</w:t>
            </w:r>
          </w:p>
        </w:tc>
        <w:tc>
          <w:tcPr>
            <w:tcW w:w="2485" w:type="dxa"/>
            <w:vAlign w:val="center"/>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F</w:t>
            </w:r>
          </w:p>
        </w:tc>
        <w:tc>
          <w:tcPr>
            <w:tcW w:w="2485" w:type="dxa"/>
            <w:vAlign w:val="center"/>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 50</w:t>
            </w:r>
          </w:p>
        </w:tc>
      </w:tr>
      <w:tr w:rsidR="00A13462" w:rsidRPr="00E64936" w:rsidTr="008A7FC3">
        <w:tc>
          <w:tcPr>
            <w:tcW w:w="2485" w:type="dxa"/>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 Kopma Dayanımı Değişimi</w:t>
            </w:r>
          </w:p>
        </w:tc>
        <w:tc>
          <w:tcPr>
            <w:tcW w:w="2485" w:type="dxa"/>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TS 1967</w:t>
            </w:r>
          </w:p>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ISO 37</w:t>
            </w:r>
          </w:p>
        </w:tc>
        <w:tc>
          <w:tcPr>
            <w:tcW w:w="2485" w:type="dxa"/>
            <w:vAlign w:val="center"/>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w:t>
            </w:r>
          </w:p>
        </w:tc>
        <w:tc>
          <w:tcPr>
            <w:tcW w:w="2485" w:type="dxa"/>
            <w:vAlign w:val="center"/>
          </w:tcPr>
          <w:p w:rsidR="007E6265" w:rsidRPr="00E64936" w:rsidRDefault="007E6265" w:rsidP="00E967AC">
            <w:pPr>
              <w:pStyle w:val="AralkYok"/>
              <w:jc w:val="both"/>
              <w:rPr>
                <w:rFonts w:ascii="Times New Roman" w:hAnsi="Times New Roman" w:cs="Times New Roman"/>
                <w:sz w:val="24"/>
                <w:szCs w:val="24"/>
              </w:rPr>
            </w:pPr>
            <w:r w:rsidRPr="00E64936">
              <w:rPr>
                <w:rFonts w:ascii="Times New Roman" w:hAnsi="Times New Roman" w:cs="Times New Roman"/>
                <w:sz w:val="24"/>
                <w:szCs w:val="24"/>
              </w:rPr>
              <w:t>- 4</w:t>
            </w:r>
          </w:p>
        </w:tc>
      </w:tr>
    </w:tbl>
    <w:p w:rsidR="007E6265" w:rsidRPr="00E64936" w:rsidRDefault="007E6265" w:rsidP="00E967AC">
      <w:pPr>
        <w:pStyle w:val="AralkYok"/>
        <w:jc w:val="both"/>
        <w:rPr>
          <w:rFonts w:ascii="Times New Roman" w:hAnsi="Times New Roman" w:cs="Times New Roman"/>
          <w:sz w:val="24"/>
          <w:szCs w:val="24"/>
        </w:rPr>
      </w:pPr>
    </w:p>
    <w:p w:rsidR="007E6265" w:rsidRPr="00E64936" w:rsidRDefault="007E6265" w:rsidP="00E967AC">
      <w:pPr>
        <w:pStyle w:val="AralkYok"/>
        <w:numPr>
          <w:ilvl w:val="1"/>
          <w:numId w:val="27"/>
        </w:numPr>
        <w:jc w:val="both"/>
        <w:rPr>
          <w:rFonts w:ascii="Times New Roman" w:hAnsi="Times New Roman" w:cs="Times New Roman"/>
          <w:b/>
          <w:sz w:val="24"/>
          <w:szCs w:val="24"/>
        </w:rPr>
      </w:pPr>
      <w:r w:rsidRPr="00E64936">
        <w:rPr>
          <w:rFonts w:ascii="Times New Roman" w:hAnsi="Times New Roman" w:cs="Times New Roman"/>
          <w:sz w:val="24"/>
          <w:szCs w:val="24"/>
        </w:rPr>
        <w:t xml:space="preserve"> </w:t>
      </w:r>
      <w:r w:rsidRPr="00E64936">
        <w:rPr>
          <w:rFonts w:ascii="Times New Roman" w:hAnsi="Times New Roman" w:cs="Times New Roman"/>
          <w:b/>
          <w:sz w:val="24"/>
          <w:szCs w:val="24"/>
        </w:rPr>
        <w:t>Kimyasal Bileşim</w:t>
      </w:r>
    </w:p>
    <w:p w:rsidR="007E6265" w:rsidRPr="00E64936" w:rsidRDefault="007E6265" w:rsidP="00E967AC">
      <w:pPr>
        <w:pStyle w:val="AralkYok"/>
        <w:ind w:left="1080"/>
        <w:jc w:val="both"/>
        <w:rPr>
          <w:rFonts w:ascii="Times New Roman" w:hAnsi="Times New Roman" w:cs="Times New Roman"/>
          <w:sz w:val="24"/>
          <w:szCs w:val="24"/>
        </w:rPr>
      </w:pPr>
      <w:proofErr w:type="spellStart"/>
      <w:r w:rsidRPr="00E64936">
        <w:rPr>
          <w:rFonts w:ascii="Times New Roman" w:hAnsi="Times New Roman" w:cs="Times New Roman"/>
          <w:sz w:val="24"/>
          <w:szCs w:val="24"/>
        </w:rPr>
        <w:t>Kompozit</w:t>
      </w:r>
      <w:proofErr w:type="spellEnd"/>
      <w:r w:rsidRPr="00E64936">
        <w:rPr>
          <w:rFonts w:ascii="Times New Roman" w:hAnsi="Times New Roman" w:cs="Times New Roman"/>
          <w:sz w:val="24"/>
          <w:szCs w:val="24"/>
        </w:rPr>
        <w:t xml:space="preserve"> 485mm x 485mm B-125 EK Odası gövde ve kapak malzemesi Cam Elyaf Takviyeli Doymamış Polyester olup Tablo 1' deki değerleri sağlamalıdır.</w:t>
      </w:r>
    </w:p>
    <w:p w:rsidR="007E6265" w:rsidRPr="00E64936" w:rsidRDefault="007E6265" w:rsidP="00E967AC">
      <w:pPr>
        <w:pStyle w:val="AralkYok"/>
        <w:ind w:left="1080"/>
        <w:jc w:val="both"/>
        <w:rPr>
          <w:rFonts w:ascii="Times New Roman" w:hAnsi="Times New Roman" w:cs="Times New Roman"/>
          <w:b/>
          <w:sz w:val="24"/>
          <w:szCs w:val="24"/>
        </w:rPr>
      </w:pPr>
    </w:p>
    <w:p w:rsidR="007E6265" w:rsidRPr="00E64936" w:rsidRDefault="007E6265" w:rsidP="00E967AC">
      <w:pPr>
        <w:pStyle w:val="AralkYok"/>
        <w:numPr>
          <w:ilvl w:val="1"/>
          <w:numId w:val="27"/>
        </w:numPr>
        <w:jc w:val="both"/>
        <w:rPr>
          <w:rFonts w:ascii="Times New Roman" w:hAnsi="Times New Roman" w:cs="Times New Roman"/>
          <w:b/>
          <w:sz w:val="24"/>
          <w:szCs w:val="24"/>
        </w:rPr>
      </w:pPr>
      <w:r w:rsidRPr="00E64936">
        <w:rPr>
          <w:rFonts w:ascii="Times New Roman" w:hAnsi="Times New Roman" w:cs="Times New Roman"/>
          <w:b/>
          <w:sz w:val="24"/>
          <w:szCs w:val="24"/>
        </w:rPr>
        <w:t xml:space="preserve"> Tasarım Ve Boyutlar</w:t>
      </w:r>
    </w:p>
    <w:p w:rsidR="007E6265" w:rsidRPr="00E64936" w:rsidRDefault="007E6265" w:rsidP="00E967AC">
      <w:pPr>
        <w:pStyle w:val="AralkYok"/>
        <w:ind w:left="1080"/>
        <w:jc w:val="both"/>
        <w:rPr>
          <w:rFonts w:ascii="Times New Roman" w:hAnsi="Times New Roman" w:cs="Times New Roman"/>
          <w:b/>
          <w:sz w:val="24"/>
          <w:szCs w:val="24"/>
        </w:rPr>
      </w:pPr>
      <w:proofErr w:type="spellStart"/>
      <w:r w:rsidRPr="00E64936">
        <w:rPr>
          <w:rFonts w:ascii="Times New Roman" w:hAnsi="Times New Roman" w:cs="Times New Roman"/>
          <w:sz w:val="24"/>
          <w:szCs w:val="24"/>
        </w:rPr>
        <w:t>Kompozit</w:t>
      </w:r>
      <w:proofErr w:type="spellEnd"/>
      <w:r w:rsidRPr="00E64936">
        <w:rPr>
          <w:rFonts w:ascii="Times New Roman" w:hAnsi="Times New Roman" w:cs="Times New Roman"/>
          <w:sz w:val="24"/>
          <w:szCs w:val="24"/>
        </w:rPr>
        <w:t xml:space="preserve"> 485mm x 485mm Ek odası ölçüleri Tablo 2'de verilen ölçülerle imal edilmelidir.</w:t>
      </w:r>
    </w:p>
    <w:p w:rsidR="007E6265" w:rsidRPr="00E64936" w:rsidRDefault="007E6265" w:rsidP="00E967AC">
      <w:pPr>
        <w:pStyle w:val="AralkYok"/>
        <w:ind w:left="1080"/>
        <w:jc w:val="both"/>
        <w:rPr>
          <w:rFonts w:ascii="Times New Roman" w:hAnsi="Times New Roman" w:cs="Times New Roman"/>
          <w:b/>
          <w:sz w:val="24"/>
          <w:szCs w:val="24"/>
        </w:rPr>
      </w:pPr>
    </w:p>
    <w:p w:rsidR="007E6265" w:rsidRPr="00E64936" w:rsidRDefault="007E6265" w:rsidP="00E967AC">
      <w:pPr>
        <w:pStyle w:val="AralkYok"/>
        <w:ind w:left="1080"/>
        <w:jc w:val="both"/>
        <w:rPr>
          <w:rFonts w:ascii="Times New Roman" w:hAnsi="Times New Roman" w:cs="Times New Roman"/>
          <w:b/>
          <w:sz w:val="24"/>
          <w:szCs w:val="24"/>
        </w:rPr>
      </w:pPr>
      <w:r w:rsidRPr="00E64936">
        <w:rPr>
          <w:rFonts w:ascii="Times New Roman" w:hAnsi="Times New Roman" w:cs="Times New Roman"/>
          <w:bCs/>
          <w:sz w:val="24"/>
          <w:szCs w:val="24"/>
        </w:rPr>
        <w:t>TABLO 8.</w:t>
      </w:r>
      <w:r w:rsidRPr="00E64936">
        <w:rPr>
          <w:rFonts w:ascii="Times New Roman" w:hAnsi="Times New Roman" w:cs="Times New Roman"/>
          <w:sz w:val="24"/>
          <w:szCs w:val="24"/>
        </w:rPr>
        <w:t xml:space="preserve">Kompozit </w:t>
      </w:r>
      <w:r w:rsidRPr="00E64936">
        <w:rPr>
          <w:rFonts w:ascii="Times New Roman" w:hAnsi="Times New Roman" w:cs="Times New Roman"/>
          <w:bCs/>
          <w:sz w:val="24"/>
          <w:szCs w:val="24"/>
        </w:rPr>
        <w:t>485mm x 485mm</w:t>
      </w:r>
      <w:r w:rsidRPr="00E64936">
        <w:rPr>
          <w:rFonts w:ascii="Times New Roman" w:hAnsi="Times New Roman" w:cs="Times New Roman"/>
          <w:sz w:val="24"/>
          <w:szCs w:val="24"/>
        </w:rPr>
        <w:t xml:space="preserve"> </w:t>
      </w:r>
      <w:r w:rsidRPr="00E64936">
        <w:rPr>
          <w:rFonts w:ascii="Times New Roman" w:hAnsi="Times New Roman" w:cs="Times New Roman"/>
          <w:bCs/>
          <w:sz w:val="24"/>
          <w:szCs w:val="24"/>
        </w:rPr>
        <w:t>Ek Odası ana ölçüleri</w:t>
      </w:r>
    </w:p>
    <w:tbl>
      <w:tblPr>
        <w:tblpPr w:leftFromText="141" w:rightFromText="141" w:vertAnchor="text" w:tblpXSpec="center" w:tblpY="1"/>
        <w:tblOverlap w:val="never"/>
        <w:tblW w:w="0" w:type="auto"/>
        <w:tblLayout w:type="fixed"/>
        <w:tblCellMar>
          <w:left w:w="40" w:type="dxa"/>
          <w:right w:w="40" w:type="dxa"/>
        </w:tblCellMar>
        <w:tblLook w:val="0000" w:firstRow="0" w:lastRow="0" w:firstColumn="0" w:lastColumn="0" w:noHBand="0" w:noVBand="0"/>
      </w:tblPr>
      <w:tblGrid>
        <w:gridCol w:w="4620"/>
        <w:gridCol w:w="4600"/>
      </w:tblGrid>
      <w:tr w:rsidR="00A13462" w:rsidRPr="00E64936" w:rsidTr="008A7FC3">
        <w:trPr>
          <w:trHeight w:hRule="exact" w:val="441"/>
        </w:trPr>
        <w:tc>
          <w:tcPr>
            <w:tcW w:w="9220" w:type="dxa"/>
            <w:gridSpan w:val="2"/>
            <w:tcBorders>
              <w:top w:val="single" w:sz="6" w:space="0" w:color="auto"/>
              <w:left w:val="single" w:sz="6" w:space="0" w:color="auto"/>
              <w:bottom w:val="single" w:sz="6" w:space="0" w:color="auto"/>
              <w:right w:val="single" w:sz="6"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Ölçüler mm. cinsinden olup toleranslar ± 2 mm’dir.</w:t>
            </w:r>
          </w:p>
        </w:tc>
      </w:tr>
      <w:tr w:rsidR="00A13462" w:rsidRPr="00E64936" w:rsidTr="008A7FC3">
        <w:trPr>
          <w:trHeight w:hRule="exact" w:val="280"/>
        </w:trPr>
        <w:tc>
          <w:tcPr>
            <w:tcW w:w="4620" w:type="dxa"/>
            <w:tcBorders>
              <w:top w:val="single" w:sz="6" w:space="0" w:color="auto"/>
              <w:left w:val="single" w:sz="6" w:space="0" w:color="auto"/>
              <w:bottom w:val="single" w:sz="6" w:space="0" w:color="auto"/>
              <w:right w:val="single" w:sz="6"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Tanım</w:t>
            </w:r>
          </w:p>
        </w:tc>
        <w:tc>
          <w:tcPr>
            <w:tcW w:w="4600" w:type="dxa"/>
            <w:tcBorders>
              <w:top w:val="single" w:sz="6" w:space="0" w:color="auto"/>
              <w:left w:val="single" w:sz="6" w:space="0" w:color="auto"/>
              <w:bottom w:val="single" w:sz="6" w:space="0" w:color="auto"/>
              <w:right w:val="single" w:sz="6"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Ölçü</w:t>
            </w:r>
          </w:p>
        </w:tc>
      </w:tr>
      <w:tr w:rsidR="00A13462" w:rsidRPr="00E64936" w:rsidTr="008A7FC3">
        <w:trPr>
          <w:trHeight w:hRule="exact" w:val="416"/>
        </w:trPr>
        <w:tc>
          <w:tcPr>
            <w:tcW w:w="4620" w:type="dxa"/>
            <w:tcBorders>
              <w:top w:val="single" w:sz="6" w:space="0" w:color="auto"/>
              <w:left w:val="single" w:sz="6" w:space="0" w:color="auto"/>
              <w:bottom w:val="single" w:sz="6" w:space="0" w:color="auto"/>
              <w:right w:val="single" w:sz="6"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Kapak Genişlik</w:t>
            </w:r>
          </w:p>
        </w:tc>
        <w:tc>
          <w:tcPr>
            <w:tcW w:w="4600" w:type="dxa"/>
            <w:tcBorders>
              <w:top w:val="single" w:sz="6" w:space="0" w:color="auto"/>
              <w:left w:val="single" w:sz="6" w:space="0" w:color="auto"/>
              <w:bottom w:val="single" w:sz="6" w:space="0" w:color="auto"/>
              <w:right w:val="single" w:sz="6"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452</w:t>
            </w:r>
          </w:p>
        </w:tc>
      </w:tr>
      <w:tr w:rsidR="00A13462" w:rsidRPr="00E64936" w:rsidTr="008A7FC3">
        <w:trPr>
          <w:trHeight w:hRule="exact" w:val="436"/>
        </w:trPr>
        <w:tc>
          <w:tcPr>
            <w:tcW w:w="4620" w:type="dxa"/>
            <w:tcBorders>
              <w:top w:val="single" w:sz="6" w:space="0" w:color="auto"/>
              <w:left w:val="single" w:sz="6" w:space="0" w:color="auto"/>
              <w:bottom w:val="single" w:sz="6" w:space="0" w:color="auto"/>
              <w:right w:val="single" w:sz="6"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Kapak Boy</w:t>
            </w:r>
          </w:p>
        </w:tc>
        <w:tc>
          <w:tcPr>
            <w:tcW w:w="4600" w:type="dxa"/>
            <w:tcBorders>
              <w:top w:val="single" w:sz="6" w:space="0" w:color="auto"/>
              <w:left w:val="single" w:sz="6" w:space="0" w:color="auto"/>
              <w:bottom w:val="single" w:sz="6" w:space="0" w:color="auto"/>
              <w:right w:val="single" w:sz="6"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452</w:t>
            </w:r>
          </w:p>
        </w:tc>
      </w:tr>
      <w:tr w:rsidR="00A13462" w:rsidRPr="00E64936" w:rsidTr="008A7FC3">
        <w:trPr>
          <w:trHeight w:hRule="exact" w:val="451"/>
        </w:trPr>
        <w:tc>
          <w:tcPr>
            <w:tcW w:w="4620" w:type="dxa"/>
            <w:tcBorders>
              <w:top w:val="single" w:sz="6" w:space="0" w:color="auto"/>
              <w:left w:val="single" w:sz="6" w:space="0" w:color="auto"/>
              <w:bottom w:val="single" w:sz="6" w:space="0" w:color="auto"/>
              <w:right w:val="single" w:sz="6"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Kapak Kalınlık</w:t>
            </w:r>
          </w:p>
        </w:tc>
        <w:tc>
          <w:tcPr>
            <w:tcW w:w="4600" w:type="dxa"/>
            <w:tcBorders>
              <w:top w:val="single" w:sz="6" w:space="0" w:color="auto"/>
              <w:left w:val="single" w:sz="6" w:space="0" w:color="auto"/>
              <w:bottom w:val="single" w:sz="6" w:space="0" w:color="auto"/>
              <w:right w:val="single" w:sz="6"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20</w:t>
            </w:r>
          </w:p>
        </w:tc>
      </w:tr>
      <w:tr w:rsidR="00A13462" w:rsidRPr="00E64936" w:rsidTr="008A7FC3">
        <w:trPr>
          <w:trHeight w:hRule="exact" w:val="420"/>
        </w:trPr>
        <w:tc>
          <w:tcPr>
            <w:tcW w:w="4620" w:type="dxa"/>
            <w:tcBorders>
              <w:top w:val="single" w:sz="6" w:space="0" w:color="auto"/>
              <w:left w:val="single" w:sz="6" w:space="0" w:color="auto"/>
              <w:bottom w:val="single" w:sz="6" w:space="0" w:color="auto"/>
              <w:right w:val="single" w:sz="6"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Gövde Genişlik (mm)</w:t>
            </w:r>
          </w:p>
        </w:tc>
        <w:tc>
          <w:tcPr>
            <w:tcW w:w="4600" w:type="dxa"/>
            <w:tcBorders>
              <w:top w:val="single" w:sz="6" w:space="0" w:color="auto"/>
              <w:left w:val="single" w:sz="6" w:space="0" w:color="auto"/>
              <w:bottom w:val="single" w:sz="6" w:space="0" w:color="auto"/>
              <w:right w:val="single" w:sz="6"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483</w:t>
            </w:r>
          </w:p>
        </w:tc>
      </w:tr>
      <w:tr w:rsidR="00A13462" w:rsidRPr="00E64936" w:rsidTr="008A7FC3">
        <w:trPr>
          <w:trHeight w:hRule="exact" w:val="420"/>
        </w:trPr>
        <w:tc>
          <w:tcPr>
            <w:tcW w:w="4620" w:type="dxa"/>
            <w:tcBorders>
              <w:top w:val="single" w:sz="6" w:space="0" w:color="auto"/>
              <w:left w:val="single" w:sz="6" w:space="0" w:color="auto"/>
              <w:bottom w:val="single" w:sz="6" w:space="0" w:color="auto"/>
              <w:right w:val="single" w:sz="6"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Gövde Boy (mm)</w:t>
            </w:r>
          </w:p>
        </w:tc>
        <w:tc>
          <w:tcPr>
            <w:tcW w:w="4600" w:type="dxa"/>
            <w:tcBorders>
              <w:top w:val="single" w:sz="6" w:space="0" w:color="auto"/>
              <w:left w:val="single" w:sz="6" w:space="0" w:color="auto"/>
              <w:bottom w:val="single" w:sz="6" w:space="0" w:color="auto"/>
              <w:right w:val="single" w:sz="6"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420</w:t>
            </w:r>
          </w:p>
        </w:tc>
      </w:tr>
      <w:tr w:rsidR="00A13462" w:rsidRPr="00E64936" w:rsidTr="008A7FC3">
        <w:trPr>
          <w:trHeight w:hRule="exact" w:val="420"/>
        </w:trPr>
        <w:tc>
          <w:tcPr>
            <w:tcW w:w="4620" w:type="dxa"/>
            <w:tcBorders>
              <w:top w:val="single" w:sz="6" w:space="0" w:color="auto"/>
              <w:left w:val="single" w:sz="6" w:space="0" w:color="auto"/>
              <w:bottom w:val="single" w:sz="6" w:space="0" w:color="auto"/>
              <w:right w:val="single" w:sz="6"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Gövde İç Derinlik</w:t>
            </w:r>
          </w:p>
        </w:tc>
        <w:tc>
          <w:tcPr>
            <w:tcW w:w="4600" w:type="dxa"/>
            <w:tcBorders>
              <w:top w:val="single" w:sz="6" w:space="0" w:color="auto"/>
              <w:left w:val="single" w:sz="6" w:space="0" w:color="auto"/>
              <w:bottom w:val="single" w:sz="6" w:space="0" w:color="auto"/>
              <w:right w:val="single" w:sz="6"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390</w:t>
            </w:r>
          </w:p>
        </w:tc>
      </w:tr>
      <w:tr w:rsidR="00A13462" w:rsidRPr="00E64936" w:rsidTr="008A7FC3">
        <w:trPr>
          <w:trHeight w:hRule="exact" w:val="420"/>
        </w:trPr>
        <w:tc>
          <w:tcPr>
            <w:tcW w:w="4620" w:type="dxa"/>
            <w:tcBorders>
              <w:top w:val="single" w:sz="6" w:space="0" w:color="auto"/>
              <w:left w:val="single" w:sz="6" w:space="0" w:color="auto"/>
              <w:bottom w:val="single" w:sz="6" w:space="0" w:color="auto"/>
              <w:right w:val="single" w:sz="6"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Kilit Sayısı (Adet)</w:t>
            </w:r>
          </w:p>
        </w:tc>
        <w:tc>
          <w:tcPr>
            <w:tcW w:w="4600" w:type="dxa"/>
            <w:tcBorders>
              <w:top w:val="single" w:sz="6" w:space="0" w:color="auto"/>
              <w:left w:val="single" w:sz="6" w:space="0" w:color="auto"/>
              <w:bottom w:val="single" w:sz="6" w:space="0" w:color="auto"/>
              <w:right w:val="single" w:sz="6"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1</w:t>
            </w:r>
          </w:p>
        </w:tc>
      </w:tr>
      <w:tr w:rsidR="00A13462" w:rsidRPr="00E64936" w:rsidTr="008A7FC3">
        <w:trPr>
          <w:trHeight w:hRule="exact" w:val="420"/>
        </w:trPr>
        <w:tc>
          <w:tcPr>
            <w:tcW w:w="4620" w:type="dxa"/>
            <w:tcBorders>
              <w:top w:val="single" w:sz="6" w:space="0" w:color="auto"/>
              <w:left w:val="single" w:sz="6" w:space="0" w:color="auto"/>
              <w:bottom w:val="single" w:sz="6" w:space="0" w:color="auto"/>
              <w:right w:val="single" w:sz="6"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Kapak Sabitleme çıkıntısı (Adet)</w:t>
            </w:r>
          </w:p>
        </w:tc>
        <w:tc>
          <w:tcPr>
            <w:tcW w:w="4600" w:type="dxa"/>
            <w:tcBorders>
              <w:top w:val="single" w:sz="6" w:space="0" w:color="auto"/>
              <w:left w:val="single" w:sz="6" w:space="0" w:color="auto"/>
              <w:bottom w:val="single" w:sz="6" w:space="0" w:color="auto"/>
              <w:right w:val="single" w:sz="6"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2</w:t>
            </w:r>
          </w:p>
        </w:tc>
      </w:tr>
      <w:tr w:rsidR="00A13462" w:rsidRPr="00E64936" w:rsidTr="008A7FC3">
        <w:trPr>
          <w:trHeight w:hRule="exact" w:val="420"/>
        </w:trPr>
        <w:tc>
          <w:tcPr>
            <w:tcW w:w="4620" w:type="dxa"/>
            <w:tcBorders>
              <w:top w:val="single" w:sz="6" w:space="0" w:color="auto"/>
              <w:left w:val="single" w:sz="6" w:space="0" w:color="auto"/>
              <w:bottom w:val="single" w:sz="4" w:space="0" w:color="auto"/>
              <w:right w:val="single" w:sz="6"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Kütlesi (Minimum Kg)</w:t>
            </w:r>
          </w:p>
        </w:tc>
        <w:tc>
          <w:tcPr>
            <w:tcW w:w="4600" w:type="dxa"/>
            <w:tcBorders>
              <w:top w:val="single" w:sz="6" w:space="0" w:color="auto"/>
              <w:left w:val="single" w:sz="6" w:space="0" w:color="auto"/>
              <w:bottom w:val="single" w:sz="4" w:space="0" w:color="auto"/>
              <w:right w:val="single" w:sz="6" w:space="0" w:color="auto"/>
            </w:tcBorders>
          </w:tcPr>
          <w:p w:rsidR="007E6265" w:rsidRPr="00E64936" w:rsidRDefault="007E6265" w:rsidP="00E967AC">
            <w:pPr>
              <w:pStyle w:val="AralkYok"/>
              <w:jc w:val="both"/>
              <w:rPr>
                <w:rFonts w:ascii="Times New Roman" w:hAnsi="Times New Roman" w:cs="Times New Roman"/>
                <w:bCs/>
                <w:sz w:val="24"/>
                <w:szCs w:val="24"/>
              </w:rPr>
            </w:pPr>
            <w:r w:rsidRPr="00E64936">
              <w:rPr>
                <w:rFonts w:ascii="Times New Roman" w:hAnsi="Times New Roman" w:cs="Times New Roman"/>
                <w:bCs/>
                <w:sz w:val="24"/>
                <w:szCs w:val="24"/>
              </w:rPr>
              <w:t>18,0</w:t>
            </w:r>
          </w:p>
        </w:tc>
      </w:tr>
    </w:tbl>
    <w:p w:rsidR="007E6265" w:rsidRPr="00E64936" w:rsidRDefault="007E6265" w:rsidP="00E967AC">
      <w:pPr>
        <w:pStyle w:val="AralkYok"/>
        <w:jc w:val="both"/>
        <w:rPr>
          <w:rFonts w:ascii="Times New Roman" w:hAnsi="Times New Roman" w:cs="Times New Roman"/>
          <w:sz w:val="24"/>
          <w:szCs w:val="24"/>
        </w:rPr>
      </w:pPr>
    </w:p>
    <w:p w:rsidR="007E6265" w:rsidRPr="00E64936" w:rsidRDefault="007E6265" w:rsidP="00E967AC">
      <w:pPr>
        <w:pStyle w:val="AralkYok"/>
        <w:numPr>
          <w:ilvl w:val="1"/>
          <w:numId w:val="27"/>
        </w:numPr>
        <w:jc w:val="both"/>
        <w:rPr>
          <w:rFonts w:ascii="Times New Roman" w:hAnsi="Times New Roman" w:cs="Times New Roman"/>
          <w:b/>
          <w:sz w:val="24"/>
          <w:szCs w:val="24"/>
        </w:rPr>
      </w:pPr>
      <w:r w:rsidRPr="00E64936">
        <w:rPr>
          <w:rFonts w:ascii="Times New Roman" w:hAnsi="Times New Roman" w:cs="Times New Roman"/>
          <w:sz w:val="24"/>
          <w:szCs w:val="24"/>
        </w:rPr>
        <w:t xml:space="preserve"> </w:t>
      </w:r>
      <w:r w:rsidRPr="00E64936">
        <w:rPr>
          <w:rFonts w:ascii="Times New Roman" w:hAnsi="Times New Roman" w:cs="Times New Roman"/>
          <w:b/>
          <w:sz w:val="24"/>
          <w:szCs w:val="24"/>
        </w:rPr>
        <w:t>Oturma Yüzeylerinin Düzgünlüğü</w:t>
      </w:r>
    </w:p>
    <w:p w:rsidR="007E6265" w:rsidRPr="00E64936" w:rsidRDefault="007E6265" w:rsidP="00E967AC">
      <w:pPr>
        <w:pStyle w:val="AralkYok"/>
        <w:ind w:left="1080"/>
        <w:jc w:val="both"/>
        <w:rPr>
          <w:rFonts w:ascii="Times New Roman" w:hAnsi="Times New Roman" w:cs="Times New Roman"/>
          <w:b/>
          <w:sz w:val="24"/>
          <w:szCs w:val="24"/>
        </w:rPr>
      </w:pPr>
      <w:r w:rsidRPr="00E64936">
        <w:rPr>
          <w:rFonts w:ascii="Times New Roman" w:hAnsi="Times New Roman" w:cs="Times New Roman"/>
          <w:sz w:val="24"/>
          <w:szCs w:val="24"/>
        </w:rPr>
        <w:t>Gövde ve kapak temas yüzeylerinin geometrik düzgünlüğü TS 2040 ISO 1302 standardına uygun olmalıdır.</w:t>
      </w:r>
    </w:p>
    <w:p w:rsidR="007E6265" w:rsidRPr="00E64936" w:rsidRDefault="007E6265" w:rsidP="00E967AC">
      <w:pPr>
        <w:pStyle w:val="AralkYok"/>
        <w:jc w:val="both"/>
        <w:rPr>
          <w:rFonts w:ascii="Times New Roman" w:hAnsi="Times New Roman" w:cs="Times New Roman"/>
          <w:sz w:val="24"/>
          <w:szCs w:val="24"/>
        </w:rPr>
      </w:pPr>
    </w:p>
    <w:p w:rsidR="00BD38E0" w:rsidRPr="00E64936" w:rsidRDefault="00BD38E0" w:rsidP="00E967AC">
      <w:pPr>
        <w:pStyle w:val="AralkYok"/>
        <w:jc w:val="both"/>
        <w:rPr>
          <w:rFonts w:ascii="Times New Roman" w:hAnsi="Times New Roman" w:cs="Times New Roman"/>
          <w:sz w:val="24"/>
          <w:szCs w:val="24"/>
        </w:rPr>
      </w:pPr>
    </w:p>
    <w:p w:rsidR="00BD38E0" w:rsidRPr="00E64936" w:rsidRDefault="00BD38E0" w:rsidP="00E967AC">
      <w:pPr>
        <w:pStyle w:val="AralkYok"/>
        <w:jc w:val="both"/>
        <w:rPr>
          <w:rFonts w:ascii="Times New Roman" w:hAnsi="Times New Roman" w:cs="Times New Roman"/>
          <w:sz w:val="24"/>
          <w:szCs w:val="24"/>
        </w:rPr>
      </w:pPr>
    </w:p>
    <w:p w:rsidR="007E6265" w:rsidRPr="00E64936" w:rsidRDefault="007E6265" w:rsidP="00E967AC">
      <w:pPr>
        <w:pStyle w:val="AralkYok"/>
        <w:numPr>
          <w:ilvl w:val="1"/>
          <w:numId w:val="27"/>
        </w:numPr>
        <w:jc w:val="both"/>
        <w:rPr>
          <w:rFonts w:ascii="Times New Roman" w:hAnsi="Times New Roman" w:cs="Times New Roman"/>
          <w:b/>
          <w:sz w:val="24"/>
          <w:szCs w:val="24"/>
        </w:rPr>
      </w:pPr>
      <w:r w:rsidRPr="00E64936">
        <w:rPr>
          <w:rFonts w:ascii="Times New Roman" w:hAnsi="Times New Roman" w:cs="Times New Roman"/>
          <w:sz w:val="24"/>
          <w:szCs w:val="24"/>
        </w:rPr>
        <w:t xml:space="preserve"> </w:t>
      </w:r>
      <w:r w:rsidRPr="00E64936">
        <w:rPr>
          <w:rFonts w:ascii="Times New Roman" w:hAnsi="Times New Roman" w:cs="Times New Roman"/>
          <w:b/>
          <w:sz w:val="24"/>
          <w:szCs w:val="24"/>
        </w:rPr>
        <w:t>Görünüş Ve Montaj</w:t>
      </w:r>
    </w:p>
    <w:p w:rsidR="007E6265" w:rsidRPr="00E64936" w:rsidRDefault="007E6265" w:rsidP="00E967AC">
      <w:pPr>
        <w:pStyle w:val="AralkYok"/>
        <w:ind w:left="1080"/>
        <w:jc w:val="both"/>
        <w:rPr>
          <w:rFonts w:ascii="Times New Roman" w:hAnsi="Times New Roman" w:cs="Times New Roman"/>
          <w:sz w:val="24"/>
          <w:szCs w:val="24"/>
        </w:rPr>
      </w:pPr>
      <w:proofErr w:type="spellStart"/>
      <w:r w:rsidRPr="00E64936">
        <w:rPr>
          <w:rFonts w:ascii="Times New Roman" w:hAnsi="Times New Roman" w:cs="Times New Roman"/>
          <w:sz w:val="24"/>
          <w:szCs w:val="24"/>
        </w:rPr>
        <w:t>Kompozit</w:t>
      </w:r>
      <w:proofErr w:type="spellEnd"/>
      <w:r w:rsidRPr="00E64936">
        <w:rPr>
          <w:rFonts w:ascii="Times New Roman" w:hAnsi="Times New Roman" w:cs="Times New Roman"/>
          <w:sz w:val="24"/>
          <w:szCs w:val="24"/>
        </w:rPr>
        <w:t xml:space="preserve"> gövde ve kapakların yüzeyleri düzgün olacak; kabarcık, katmerlenme ve çatlak bulunmamalıdır.</w:t>
      </w:r>
    </w:p>
    <w:p w:rsidR="000A2AAB" w:rsidRPr="00E64936" w:rsidRDefault="000A2AAB" w:rsidP="00E967AC">
      <w:pPr>
        <w:pStyle w:val="AralkYok"/>
        <w:ind w:left="1080"/>
        <w:jc w:val="both"/>
        <w:rPr>
          <w:rFonts w:ascii="Times New Roman" w:hAnsi="Times New Roman" w:cs="Times New Roman"/>
          <w:sz w:val="24"/>
          <w:szCs w:val="24"/>
        </w:rPr>
      </w:pPr>
    </w:p>
    <w:p w:rsidR="000A2AAB" w:rsidRPr="00E64936" w:rsidRDefault="000A2AAB" w:rsidP="00E967AC">
      <w:pPr>
        <w:pStyle w:val="AralkYok"/>
        <w:ind w:left="1080"/>
        <w:jc w:val="both"/>
        <w:rPr>
          <w:rFonts w:ascii="Times New Roman" w:hAnsi="Times New Roman" w:cs="Times New Roman"/>
          <w:b/>
          <w:sz w:val="24"/>
          <w:szCs w:val="24"/>
        </w:rPr>
      </w:pPr>
    </w:p>
    <w:p w:rsidR="007E6265" w:rsidRPr="00E64936" w:rsidRDefault="007E6265" w:rsidP="00E967AC">
      <w:pPr>
        <w:pStyle w:val="AralkYok"/>
        <w:ind w:left="1080"/>
        <w:jc w:val="both"/>
        <w:rPr>
          <w:rFonts w:ascii="Times New Roman" w:hAnsi="Times New Roman" w:cs="Times New Roman"/>
          <w:b/>
          <w:sz w:val="24"/>
          <w:szCs w:val="24"/>
        </w:rPr>
      </w:pPr>
    </w:p>
    <w:p w:rsidR="007E6265" w:rsidRPr="00E64936" w:rsidRDefault="007E6265" w:rsidP="00E967AC">
      <w:pPr>
        <w:pStyle w:val="AralkYok"/>
        <w:numPr>
          <w:ilvl w:val="1"/>
          <w:numId w:val="27"/>
        </w:numPr>
        <w:jc w:val="both"/>
        <w:rPr>
          <w:rFonts w:ascii="Times New Roman" w:hAnsi="Times New Roman" w:cs="Times New Roman"/>
          <w:b/>
          <w:sz w:val="24"/>
          <w:szCs w:val="24"/>
        </w:rPr>
      </w:pPr>
      <w:r w:rsidRPr="00E64936">
        <w:rPr>
          <w:rFonts w:ascii="Times New Roman" w:hAnsi="Times New Roman" w:cs="Times New Roman"/>
          <w:b/>
          <w:sz w:val="24"/>
          <w:szCs w:val="24"/>
        </w:rPr>
        <w:t xml:space="preserve"> Boya</w:t>
      </w:r>
    </w:p>
    <w:p w:rsidR="007E6265" w:rsidRPr="00E64936" w:rsidRDefault="007E6265" w:rsidP="00E967AC">
      <w:pPr>
        <w:pStyle w:val="AralkYok"/>
        <w:ind w:left="1080"/>
        <w:jc w:val="both"/>
        <w:rPr>
          <w:rFonts w:ascii="Times New Roman" w:hAnsi="Times New Roman" w:cs="Times New Roman"/>
          <w:sz w:val="24"/>
          <w:szCs w:val="24"/>
        </w:rPr>
      </w:pPr>
      <w:proofErr w:type="spellStart"/>
      <w:r w:rsidRPr="00E64936">
        <w:rPr>
          <w:rFonts w:ascii="Times New Roman" w:hAnsi="Times New Roman" w:cs="Times New Roman"/>
          <w:sz w:val="24"/>
          <w:szCs w:val="24"/>
        </w:rPr>
        <w:t>Kompozit</w:t>
      </w:r>
      <w:proofErr w:type="spellEnd"/>
      <w:r w:rsidRPr="00E64936">
        <w:rPr>
          <w:rFonts w:ascii="Times New Roman" w:hAnsi="Times New Roman" w:cs="Times New Roman"/>
          <w:sz w:val="24"/>
          <w:szCs w:val="24"/>
        </w:rPr>
        <w:t xml:space="preserve"> 485mm x 485mm Ek Odası gövde ve kapak malzemesinin rengi yüzey boyaması ile değil </w:t>
      </w:r>
      <w:proofErr w:type="spellStart"/>
      <w:r w:rsidRPr="00E64936">
        <w:rPr>
          <w:rFonts w:ascii="Times New Roman" w:hAnsi="Times New Roman" w:cs="Times New Roman"/>
          <w:sz w:val="24"/>
          <w:szCs w:val="24"/>
        </w:rPr>
        <w:t>kompozit</w:t>
      </w:r>
      <w:proofErr w:type="spellEnd"/>
      <w:r w:rsidRPr="00E64936">
        <w:rPr>
          <w:rFonts w:ascii="Times New Roman" w:hAnsi="Times New Roman" w:cs="Times New Roman"/>
          <w:sz w:val="24"/>
          <w:szCs w:val="24"/>
        </w:rPr>
        <w:t xml:space="preserve"> hamurunun tümü renklendirilerek yapılmalıdır.</w:t>
      </w:r>
    </w:p>
    <w:p w:rsidR="008A7FC3" w:rsidRPr="00E64936" w:rsidRDefault="008A7FC3" w:rsidP="00E967AC">
      <w:pPr>
        <w:pStyle w:val="AralkYok"/>
        <w:ind w:left="1080"/>
        <w:jc w:val="both"/>
        <w:rPr>
          <w:rFonts w:ascii="Times New Roman" w:hAnsi="Times New Roman" w:cs="Times New Roman"/>
          <w:sz w:val="24"/>
          <w:szCs w:val="24"/>
        </w:rPr>
      </w:pPr>
    </w:p>
    <w:p w:rsidR="008A7FC3" w:rsidRPr="00E64936" w:rsidRDefault="008A7FC3" w:rsidP="00E967AC">
      <w:pPr>
        <w:pStyle w:val="AralkYok"/>
        <w:ind w:left="1080"/>
        <w:jc w:val="both"/>
        <w:rPr>
          <w:rFonts w:ascii="Times New Roman" w:hAnsi="Times New Roman" w:cs="Times New Roman"/>
          <w:sz w:val="24"/>
          <w:szCs w:val="24"/>
        </w:rPr>
      </w:pPr>
    </w:p>
    <w:p w:rsidR="008A7FC3" w:rsidRPr="00E64936" w:rsidRDefault="008A7FC3" w:rsidP="008A7FC3">
      <w:pPr>
        <w:pStyle w:val="AralkYok"/>
        <w:numPr>
          <w:ilvl w:val="0"/>
          <w:numId w:val="27"/>
        </w:numPr>
        <w:jc w:val="both"/>
        <w:rPr>
          <w:rFonts w:ascii="Times New Roman" w:hAnsi="Times New Roman" w:cs="Times New Roman"/>
          <w:b/>
          <w:sz w:val="24"/>
          <w:szCs w:val="24"/>
        </w:rPr>
      </w:pPr>
      <w:r w:rsidRPr="00E64936">
        <w:rPr>
          <w:rFonts w:ascii="Times New Roman" w:hAnsi="Times New Roman" w:cs="Times New Roman"/>
          <w:b/>
          <w:sz w:val="24"/>
          <w:szCs w:val="24"/>
        </w:rPr>
        <w:t>GÜNEŞ ENERJİLİ IŞIKLI UYARI (IUGC) CİHAZLARI</w:t>
      </w:r>
    </w:p>
    <w:p w:rsidR="008A7FC3" w:rsidRPr="00E64936" w:rsidRDefault="008A7FC3" w:rsidP="008A7FC3">
      <w:pPr>
        <w:pStyle w:val="AralkYok"/>
        <w:ind w:left="360"/>
        <w:jc w:val="both"/>
        <w:rPr>
          <w:rFonts w:ascii="Times New Roman" w:hAnsi="Times New Roman" w:cs="Times New Roman"/>
          <w:b/>
          <w:sz w:val="24"/>
          <w:szCs w:val="24"/>
        </w:rPr>
      </w:pPr>
    </w:p>
    <w:p w:rsidR="008A7FC3" w:rsidRPr="00E64936" w:rsidRDefault="008A7FC3" w:rsidP="00AF195E">
      <w:pPr>
        <w:spacing w:line="360" w:lineRule="auto"/>
        <w:ind w:left="360"/>
        <w:jc w:val="both"/>
        <w:outlineLvl w:val="0"/>
        <w:rPr>
          <w:rFonts w:ascii="Times New Roman" w:hAnsi="Times New Roman"/>
          <w:b/>
          <w:noProof/>
          <w:sz w:val="24"/>
          <w:szCs w:val="24"/>
        </w:rPr>
      </w:pPr>
      <w:bookmarkStart w:id="28" w:name="_Toc43287826"/>
      <w:bookmarkStart w:id="29" w:name="_Toc43295364"/>
      <w:bookmarkStart w:id="30" w:name="_Toc49758263"/>
      <w:r w:rsidRPr="00E64936">
        <w:rPr>
          <w:rFonts w:ascii="Times New Roman" w:hAnsi="Times New Roman"/>
          <w:b/>
          <w:noProof/>
          <w:sz w:val="24"/>
          <w:szCs w:val="24"/>
        </w:rPr>
        <w:t>GE</w:t>
      </w:r>
      <w:bookmarkStart w:id="31" w:name="Gnl"/>
      <w:bookmarkEnd w:id="31"/>
      <w:r w:rsidRPr="00E64936">
        <w:rPr>
          <w:rFonts w:ascii="Times New Roman" w:hAnsi="Times New Roman"/>
          <w:b/>
          <w:noProof/>
          <w:sz w:val="24"/>
          <w:szCs w:val="24"/>
        </w:rPr>
        <w:t>NEL ŞARTLAR</w:t>
      </w:r>
      <w:bookmarkEnd w:id="28"/>
      <w:bookmarkEnd w:id="29"/>
      <w:bookmarkEnd w:id="30"/>
    </w:p>
    <w:p w:rsidR="008A7FC3" w:rsidRPr="00E64936" w:rsidRDefault="008A7FC3" w:rsidP="008A7FC3">
      <w:pPr>
        <w:numPr>
          <w:ilvl w:val="1"/>
          <w:numId w:val="39"/>
        </w:numPr>
        <w:spacing w:line="360" w:lineRule="auto"/>
        <w:contextualSpacing/>
        <w:jc w:val="both"/>
        <w:rPr>
          <w:rFonts w:ascii="Times New Roman" w:hAnsi="Times New Roman"/>
          <w:b/>
          <w:noProof/>
          <w:sz w:val="24"/>
          <w:szCs w:val="32"/>
        </w:rPr>
      </w:pPr>
      <w:r w:rsidRPr="00E64936">
        <w:rPr>
          <w:rFonts w:ascii="Times New Roman" w:hAnsi="Times New Roman"/>
          <w:b/>
          <w:noProof/>
          <w:sz w:val="24"/>
          <w:szCs w:val="32"/>
        </w:rPr>
        <w:t>Konu ve K</w:t>
      </w:r>
      <w:bookmarkStart w:id="32" w:name="konu"/>
      <w:bookmarkEnd w:id="32"/>
      <w:r w:rsidRPr="00E64936">
        <w:rPr>
          <w:rFonts w:ascii="Times New Roman" w:hAnsi="Times New Roman"/>
          <w:b/>
          <w:noProof/>
          <w:sz w:val="24"/>
          <w:szCs w:val="32"/>
        </w:rPr>
        <w:t>apsam</w:t>
      </w:r>
    </w:p>
    <w:p w:rsidR="008A7FC3" w:rsidRPr="00E64936" w:rsidRDefault="008A7FC3" w:rsidP="008A7FC3">
      <w:pPr>
        <w:spacing w:line="360" w:lineRule="auto"/>
        <w:ind w:left="360"/>
        <w:jc w:val="both"/>
        <w:rPr>
          <w:rFonts w:ascii="Times New Roman" w:hAnsi="Times New Roman"/>
          <w:noProof/>
          <w:sz w:val="24"/>
        </w:rPr>
      </w:pPr>
      <w:r w:rsidRPr="00E64936">
        <w:rPr>
          <w:rFonts w:ascii="Times New Roman" w:hAnsi="Times New Roman"/>
          <w:noProof/>
          <w:sz w:val="24"/>
        </w:rPr>
        <w:t>Işıklı Uyarı ve Güvenlik Cihazları (IUGC), sürekli veya düzenli aralıklarla tek bir renkte ışık yayarak; renkleri ve konumları sayesinde yol kullanıcılarını uyarmak ve bilgilendirmek amacıyla kullanılan cihazlardır. IUGC’ler bir trafik işaretleme aracı değildir, sadece yol kullanıcılarını ikaz ederek gerekli tedbirleri alabilmeleri için kullanılan ilave bir güvenlik tedbiridir</w:t>
      </w:r>
      <w:r w:rsidRPr="00E64936">
        <w:rPr>
          <w:sz w:val="28"/>
          <w:szCs w:val="28"/>
        </w:rPr>
        <w:t>.</w:t>
      </w:r>
    </w:p>
    <w:p w:rsidR="008A7FC3" w:rsidRPr="00E64936" w:rsidRDefault="008A7FC3" w:rsidP="008A7FC3">
      <w:pPr>
        <w:numPr>
          <w:ilvl w:val="0"/>
          <w:numId w:val="39"/>
        </w:numPr>
        <w:spacing w:line="360" w:lineRule="auto"/>
        <w:ind w:firstLine="0"/>
        <w:contextualSpacing/>
        <w:jc w:val="both"/>
        <w:rPr>
          <w:rFonts w:ascii="Times New Roman" w:hAnsi="Times New Roman"/>
          <w:noProof/>
          <w:sz w:val="24"/>
        </w:rPr>
      </w:pPr>
      <w:r w:rsidRPr="00E64936">
        <w:rPr>
          <w:rFonts w:ascii="Times New Roman" w:hAnsi="Times New Roman"/>
          <w:noProof/>
          <w:sz w:val="24"/>
        </w:rPr>
        <w:t>Bu şartname, Karayolları Genel Müdürlüğü yol ağı üzerinde kullanılacak Güneş Enerjili  Ø300 mm Çaplı LED’li Kırmızı ve Sarı IUGC’nın teknik özellikleri, uygulama ve kabul esaslarını içermektedir.</w:t>
      </w:r>
    </w:p>
    <w:p w:rsidR="008A7FC3" w:rsidRPr="00E64936" w:rsidRDefault="008A7FC3" w:rsidP="008A7FC3">
      <w:pPr>
        <w:numPr>
          <w:ilvl w:val="1"/>
          <w:numId w:val="39"/>
        </w:numPr>
        <w:spacing w:after="120" w:line="360" w:lineRule="auto"/>
        <w:contextualSpacing/>
        <w:jc w:val="both"/>
        <w:outlineLvl w:val="2"/>
        <w:rPr>
          <w:rFonts w:ascii="Times New Roman" w:hAnsi="Times New Roman"/>
          <w:b/>
          <w:bCs/>
          <w:noProof/>
          <w:sz w:val="24"/>
          <w:szCs w:val="28"/>
        </w:rPr>
      </w:pPr>
      <w:r w:rsidRPr="00E64936">
        <w:rPr>
          <w:rFonts w:ascii="Times New Roman" w:hAnsi="Times New Roman"/>
          <w:b/>
          <w:bCs/>
          <w:noProof/>
          <w:sz w:val="24"/>
          <w:szCs w:val="28"/>
        </w:rPr>
        <w:t>Stand</w:t>
      </w:r>
      <w:bookmarkStart w:id="33" w:name="stndrt"/>
      <w:bookmarkEnd w:id="33"/>
      <w:r w:rsidRPr="00E64936">
        <w:rPr>
          <w:rFonts w:ascii="Times New Roman" w:hAnsi="Times New Roman"/>
          <w:b/>
          <w:bCs/>
          <w:noProof/>
          <w:sz w:val="24"/>
          <w:szCs w:val="28"/>
        </w:rPr>
        <w:t>artlar</w:t>
      </w:r>
    </w:p>
    <w:p w:rsidR="008A7FC3" w:rsidRPr="00E64936" w:rsidRDefault="008A7FC3" w:rsidP="008A7FC3">
      <w:pPr>
        <w:spacing w:after="120" w:line="360" w:lineRule="auto"/>
        <w:ind w:left="426"/>
        <w:contextualSpacing/>
        <w:jc w:val="both"/>
        <w:outlineLvl w:val="2"/>
        <w:rPr>
          <w:rFonts w:ascii="Times New Roman" w:hAnsi="Times New Roman"/>
          <w:bCs/>
          <w:noProof/>
          <w:sz w:val="24"/>
          <w:szCs w:val="28"/>
        </w:rPr>
      </w:pPr>
      <w:r w:rsidRPr="00E64936">
        <w:rPr>
          <w:rFonts w:ascii="Times New Roman" w:hAnsi="Times New Roman"/>
          <w:bCs/>
          <w:noProof/>
          <w:sz w:val="24"/>
          <w:szCs w:val="28"/>
        </w:rPr>
        <w:t>Bu şartname kapsamındaki IUGC’larının teknik özellikleri, uygulama ve kabul şekilleri aşağıdaki standartların ve standartlarda referans verilen diğer standartların yürürlükteki en son baskılarına uygun olarak yapılacaktır.</w:t>
      </w:r>
    </w:p>
    <w:p w:rsidR="008A7FC3" w:rsidRPr="00E64936" w:rsidRDefault="008A7FC3" w:rsidP="008A7FC3">
      <w:pPr>
        <w:spacing w:after="120" w:line="360" w:lineRule="auto"/>
        <w:ind w:left="426"/>
        <w:contextualSpacing/>
        <w:jc w:val="both"/>
        <w:outlineLvl w:val="2"/>
        <w:rPr>
          <w:rFonts w:ascii="Times New Roman" w:hAnsi="Times New Roman"/>
          <w:b/>
          <w:bCs/>
          <w:noProof/>
          <w:sz w:val="24"/>
          <w:szCs w:val="28"/>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4961"/>
      </w:tblGrid>
      <w:tr w:rsidR="008A7FC3" w:rsidRPr="00E64936" w:rsidTr="008A7FC3">
        <w:trPr>
          <w:trHeight w:val="1169"/>
        </w:trPr>
        <w:tc>
          <w:tcPr>
            <w:tcW w:w="2410" w:type="dxa"/>
          </w:tcPr>
          <w:p w:rsidR="008A7FC3" w:rsidRPr="00E64936" w:rsidRDefault="008A7FC3" w:rsidP="008A7FC3">
            <w:pPr>
              <w:spacing w:after="120" w:line="360" w:lineRule="auto"/>
              <w:contextualSpacing/>
              <w:jc w:val="both"/>
              <w:outlineLvl w:val="2"/>
              <w:rPr>
                <w:rFonts w:ascii="Times New Roman" w:hAnsi="Times New Roman"/>
                <w:b/>
                <w:bCs/>
                <w:noProof/>
                <w:sz w:val="24"/>
                <w:szCs w:val="28"/>
              </w:rPr>
            </w:pPr>
            <w:r w:rsidRPr="00E64936">
              <w:rPr>
                <w:rFonts w:ascii="Times New Roman" w:hAnsi="Times New Roman"/>
                <w:b/>
                <w:bCs/>
                <w:noProof/>
                <w:sz w:val="24"/>
                <w:szCs w:val="28"/>
              </w:rPr>
              <w:t>TSE</w:t>
            </w:r>
          </w:p>
          <w:p w:rsidR="008A7FC3" w:rsidRPr="00E64936" w:rsidRDefault="008A7FC3" w:rsidP="008A7FC3">
            <w:pPr>
              <w:spacing w:after="120" w:line="360" w:lineRule="auto"/>
              <w:contextualSpacing/>
              <w:jc w:val="both"/>
              <w:outlineLvl w:val="2"/>
              <w:rPr>
                <w:rFonts w:ascii="Times New Roman" w:hAnsi="Times New Roman"/>
                <w:b/>
                <w:bCs/>
                <w:noProof/>
                <w:sz w:val="24"/>
                <w:szCs w:val="28"/>
              </w:rPr>
            </w:pPr>
            <w:r w:rsidRPr="00E64936">
              <w:rPr>
                <w:rFonts w:ascii="Times New Roman" w:hAnsi="Times New Roman"/>
                <w:b/>
                <w:bCs/>
                <w:noProof/>
                <w:sz w:val="24"/>
                <w:szCs w:val="28"/>
              </w:rPr>
              <w:t>STANDART</w:t>
            </w:r>
          </w:p>
          <w:p w:rsidR="008A7FC3" w:rsidRPr="00E64936" w:rsidRDefault="008A7FC3" w:rsidP="008A7FC3">
            <w:pPr>
              <w:spacing w:after="120" w:line="360" w:lineRule="auto"/>
              <w:contextualSpacing/>
              <w:jc w:val="both"/>
              <w:outlineLvl w:val="2"/>
              <w:rPr>
                <w:rFonts w:ascii="Times New Roman" w:hAnsi="Times New Roman"/>
                <w:b/>
                <w:bCs/>
                <w:noProof/>
                <w:sz w:val="24"/>
                <w:szCs w:val="28"/>
              </w:rPr>
            </w:pPr>
            <w:r w:rsidRPr="00E64936">
              <w:rPr>
                <w:rFonts w:ascii="Times New Roman" w:hAnsi="Times New Roman"/>
                <w:b/>
                <w:bCs/>
                <w:noProof/>
                <w:sz w:val="24"/>
                <w:szCs w:val="28"/>
              </w:rPr>
              <w:t>NUMARASI</w:t>
            </w:r>
          </w:p>
        </w:tc>
        <w:tc>
          <w:tcPr>
            <w:tcW w:w="4961" w:type="dxa"/>
          </w:tcPr>
          <w:p w:rsidR="008A7FC3" w:rsidRPr="00E64936" w:rsidRDefault="008A7FC3" w:rsidP="008A7FC3">
            <w:pPr>
              <w:spacing w:after="120" w:line="360" w:lineRule="auto"/>
              <w:contextualSpacing/>
              <w:jc w:val="both"/>
              <w:outlineLvl w:val="2"/>
              <w:rPr>
                <w:rFonts w:ascii="Times New Roman" w:hAnsi="Times New Roman"/>
                <w:b/>
                <w:bCs/>
                <w:noProof/>
                <w:sz w:val="24"/>
                <w:szCs w:val="28"/>
              </w:rPr>
            </w:pPr>
          </w:p>
          <w:p w:rsidR="008A7FC3" w:rsidRPr="00E64936" w:rsidRDefault="008A7FC3" w:rsidP="008A7FC3">
            <w:pPr>
              <w:spacing w:after="120" w:line="360" w:lineRule="auto"/>
              <w:contextualSpacing/>
              <w:jc w:val="center"/>
              <w:outlineLvl w:val="2"/>
              <w:rPr>
                <w:rFonts w:ascii="Times New Roman" w:hAnsi="Times New Roman"/>
                <w:b/>
                <w:bCs/>
                <w:noProof/>
                <w:sz w:val="24"/>
                <w:szCs w:val="28"/>
              </w:rPr>
            </w:pPr>
            <w:r w:rsidRPr="00E64936">
              <w:rPr>
                <w:rFonts w:ascii="Times New Roman" w:hAnsi="Times New Roman"/>
                <w:b/>
                <w:bCs/>
                <w:noProof/>
                <w:sz w:val="24"/>
                <w:szCs w:val="28"/>
              </w:rPr>
              <w:t>STANDART ADI</w:t>
            </w:r>
          </w:p>
        </w:tc>
      </w:tr>
      <w:tr w:rsidR="008A7FC3" w:rsidRPr="00E64936" w:rsidTr="008A7FC3">
        <w:trPr>
          <w:trHeight w:val="925"/>
        </w:trPr>
        <w:tc>
          <w:tcPr>
            <w:tcW w:w="2410" w:type="dxa"/>
            <w:vAlign w:val="center"/>
          </w:tcPr>
          <w:p w:rsidR="008A7FC3" w:rsidRPr="00E64936" w:rsidRDefault="008A7FC3" w:rsidP="008A7FC3">
            <w:pPr>
              <w:spacing w:after="120" w:line="360" w:lineRule="auto"/>
              <w:contextualSpacing/>
              <w:jc w:val="both"/>
              <w:outlineLvl w:val="2"/>
              <w:rPr>
                <w:rFonts w:ascii="Times New Roman" w:hAnsi="Times New Roman"/>
                <w:b/>
                <w:bCs/>
                <w:noProof/>
                <w:sz w:val="24"/>
                <w:szCs w:val="28"/>
              </w:rPr>
            </w:pPr>
            <w:r w:rsidRPr="00E64936">
              <w:rPr>
                <w:rFonts w:ascii="Times New Roman" w:hAnsi="Times New Roman"/>
                <w:b/>
                <w:bCs/>
                <w:noProof/>
                <w:sz w:val="24"/>
                <w:szCs w:val="28"/>
              </w:rPr>
              <w:t>TS EN 12352:2006</w:t>
            </w:r>
          </w:p>
        </w:tc>
        <w:tc>
          <w:tcPr>
            <w:tcW w:w="4961" w:type="dxa"/>
            <w:vAlign w:val="center"/>
          </w:tcPr>
          <w:p w:rsidR="008A7FC3" w:rsidRPr="00E64936" w:rsidRDefault="008A7FC3" w:rsidP="008A7FC3">
            <w:pPr>
              <w:spacing w:after="120" w:line="360" w:lineRule="auto"/>
              <w:contextualSpacing/>
              <w:jc w:val="both"/>
              <w:outlineLvl w:val="2"/>
              <w:rPr>
                <w:rFonts w:ascii="Times New Roman" w:hAnsi="Times New Roman"/>
                <w:bCs/>
                <w:noProof/>
                <w:sz w:val="24"/>
                <w:szCs w:val="28"/>
              </w:rPr>
            </w:pPr>
            <w:r w:rsidRPr="00E64936">
              <w:rPr>
                <w:rFonts w:ascii="Times New Roman" w:hAnsi="Times New Roman"/>
                <w:bCs/>
                <w:noProof/>
                <w:sz w:val="24"/>
                <w:szCs w:val="28"/>
              </w:rPr>
              <w:t>Trafik kontrol teçhizatı - Işıklı Uyarı ve Güvenlik Cihazları</w:t>
            </w:r>
          </w:p>
        </w:tc>
      </w:tr>
      <w:tr w:rsidR="008A7FC3" w:rsidRPr="00E64936" w:rsidTr="008A7FC3">
        <w:trPr>
          <w:trHeight w:val="953"/>
        </w:trPr>
        <w:tc>
          <w:tcPr>
            <w:tcW w:w="2410" w:type="dxa"/>
            <w:vAlign w:val="center"/>
          </w:tcPr>
          <w:p w:rsidR="008A7FC3" w:rsidRPr="00E64936" w:rsidRDefault="008A7FC3" w:rsidP="008A7FC3">
            <w:pPr>
              <w:spacing w:after="120" w:line="360" w:lineRule="auto"/>
              <w:contextualSpacing/>
              <w:jc w:val="both"/>
              <w:outlineLvl w:val="2"/>
              <w:rPr>
                <w:rFonts w:ascii="Times New Roman" w:hAnsi="Times New Roman"/>
                <w:b/>
                <w:bCs/>
                <w:noProof/>
                <w:sz w:val="24"/>
                <w:szCs w:val="28"/>
              </w:rPr>
            </w:pPr>
            <w:r w:rsidRPr="00E64936">
              <w:rPr>
                <w:rFonts w:ascii="Times New Roman" w:hAnsi="Times New Roman"/>
                <w:b/>
                <w:bCs/>
                <w:noProof/>
                <w:sz w:val="24"/>
                <w:szCs w:val="28"/>
              </w:rPr>
              <w:t>TS EN 62509:2011</w:t>
            </w:r>
          </w:p>
        </w:tc>
        <w:tc>
          <w:tcPr>
            <w:tcW w:w="4961" w:type="dxa"/>
            <w:vAlign w:val="center"/>
          </w:tcPr>
          <w:p w:rsidR="008A7FC3" w:rsidRPr="00E64936" w:rsidRDefault="008A7FC3" w:rsidP="008A7FC3">
            <w:pPr>
              <w:spacing w:after="120" w:line="360" w:lineRule="auto"/>
              <w:contextualSpacing/>
              <w:jc w:val="both"/>
              <w:outlineLvl w:val="2"/>
              <w:rPr>
                <w:rFonts w:ascii="Times New Roman" w:hAnsi="Times New Roman"/>
                <w:bCs/>
                <w:noProof/>
                <w:sz w:val="24"/>
                <w:szCs w:val="28"/>
              </w:rPr>
            </w:pPr>
            <w:r w:rsidRPr="00E64936">
              <w:rPr>
                <w:rFonts w:ascii="Times New Roman" w:hAnsi="Times New Roman"/>
                <w:bCs/>
                <w:noProof/>
                <w:sz w:val="24"/>
                <w:szCs w:val="28"/>
              </w:rPr>
              <w:t>Fotovoltaik Sistemler İçin Pil Şarj Kontrol Cihazları - Performans Ve Fonksiyonlanma</w:t>
            </w:r>
          </w:p>
        </w:tc>
      </w:tr>
      <w:tr w:rsidR="008A7FC3" w:rsidRPr="00E64936" w:rsidTr="008A7FC3">
        <w:trPr>
          <w:trHeight w:val="781"/>
        </w:trPr>
        <w:tc>
          <w:tcPr>
            <w:tcW w:w="2410" w:type="dxa"/>
            <w:vAlign w:val="center"/>
          </w:tcPr>
          <w:p w:rsidR="008A7FC3" w:rsidRPr="00E64936" w:rsidRDefault="008A7FC3" w:rsidP="008A7FC3">
            <w:pPr>
              <w:spacing w:after="120" w:line="360" w:lineRule="auto"/>
              <w:contextualSpacing/>
              <w:jc w:val="both"/>
              <w:outlineLvl w:val="2"/>
              <w:rPr>
                <w:rFonts w:ascii="Times New Roman" w:hAnsi="Times New Roman"/>
                <w:b/>
                <w:bCs/>
                <w:noProof/>
                <w:sz w:val="24"/>
                <w:szCs w:val="28"/>
              </w:rPr>
            </w:pPr>
            <w:r w:rsidRPr="00E64936">
              <w:rPr>
                <w:rFonts w:ascii="Times New Roman" w:hAnsi="Times New Roman"/>
                <w:b/>
                <w:bCs/>
                <w:noProof/>
                <w:sz w:val="24"/>
                <w:szCs w:val="28"/>
              </w:rPr>
              <w:t>TS EN 12368:2015</w:t>
            </w:r>
          </w:p>
        </w:tc>
        <w:tc>
          <w:tcPr>
            <w:tcW w:w="4961" w:type="dxa"/>
            <w:vAlign w:val="center"/>
          </w:tcPr>
          <w:p w:rsidR="008A7FC3" w:rsidRPr="00E64936" w:rsidRDefault="008A7FC3" w:rsidP="008A7FC3">
            <w:pPr>
              <w:spacing w:after="120" w:line="360" w:lineRule="auto"/>
              <w:contextualSpacing/>
              <w:jc w:val="both"/>
              <w:outlineLvl w:val="2"/>
              <w:rPr>
                <w:rFonts w:ascii="Times New Roman" w:hAnsi="Times New Roman"/>
                <w:bCs/>
                <w:noProof/>
                <w:sz w:val="24"/>
                <w:szCs w:val="28"/>
              </w:rPr>
            </w:pPr>
            <w:r w:rsidRPr="00E64936">
              <w:rPr>
                <w:rFonts w:ascii="Times New Roman" w:hAnsi="Times New Roman"/>
                <w:bCs/>
                <w:noProof/>
                <w:sz w:val="24"/>
                <w:szCs w:val="28"/>
              </w:rPr>
              <w:t>Trafik kontrol donanımları - Sinyal lâmbaları</w:t>
            </w:r>
          </w:p>
        </w:tc>
      </w:tr>
      <w:tr w:rsidR="008A7FC3" w:rsidRPr="00E64936" w:rsidTr="008A7FC3">
        <w:trPr>
          <w:trHeight w:val="524"/>
        </w:trPr>
        <w:tc>
          <w:tcPr>
            <w:tcW w:w="2410" w:type="dxa"/>
            <w:vAlign w:val="center"/>
          </w:tcPr>
          <w:p w:rsidR="008A7FC3" w:rsidRPr="00E64936" w:rsidRDefault="008A7FC3" w:rsidP="008A7FC3">
            <w:pPr>
              <w:spacing w:after="120" w:line="360" w:lineRule="auto"/>
              <w:contextualSpacing/>
              <w:jc w:val="both"/>
              <w:outlineLvl w:val="2"/>
              <w:rPr>
                <w:rFonts w:ascii="Times New Roman" w:hAnsi="Times New Roman"/>
                <w:b/>
                <w:bCs/>
                <w:noProof/>
                <w:sz w:val="24"/>
                <w:szCs w:val="28"/>
              </w:rPr>
            </w:pPr>
            <w:r w:rsidRPr="00E64936">
              <w:rPr>
                <w:rFonts w:ascii="Times New Roman" w:hAnsi="Times New Roman"/>
                <w:b/>
                <w:bCs/>
                <w:noProof/>
                <w:sz w:val="24"/>
                <w:szCs w:val="28"/>
              </w:rPr>
              <w:t>UL 1564</w:t>
            </w:r>
          </w:p>
        </w:tc>
        <w:tc>
          <w:tcPr>
            <w:tcW w:w="4961" w:type="dxa"/>
            <w:vAlign w:val="center"/>
          </w:tcPr>
          <w:p w:rsidR="008A7FC3" w:rsidRPr="00E64936" w:rsidRDefault="008A7FC3" w:rsidP="008A7FC3">
            <w:pPr>
              <w:spacing w:after="120" w:line="360" w:lineRule="auto"/>
              <w:contextualSpacing/>
              <w:jc w:val="both"/>
              <w:outlineLvl w:val="2"/>
              <w:rPr>
                <w:rFonts w:ascii="Times New Roman" w:hAnsi="Times New Roman"/>
                <w:bCs/>
                <w:noProof/>
                <w:sz w:val="24"/>
                <w:szCs w:val="28"/>
              </w:rPr>
            </w:pPr>
            <w:r w:rsidRPr="00E64936">
              <w:rPr>
                <w:rFonts w:ascii="Times New Roman" w:hAnsi="Times New Roman"/>
                <w:bCs/>
                <w:noProof/>
                <w:sz w:val="24"/>
                <w:szCs w:val="28"/>
              </w:rPr>
              <w:t xml:space="preserve">Endüstriyel Bataryalar </w:t>
            </w:r>
          </w:p>
        </w:tc>
      </w:tr>
      <w:tr w:rsidR="008A7FC3" w:rsidRPr="00E64936" w:rsidTr="008A7FC3">
        <w:trPr>
          <w:trHeight w:val="694"/>
        </w:trPr>
        <w:tc>
          <w:tcPr>
            <w:tcW w:w="2410" w:type="dxa"/>
            <w:vAlign w:val="center"/>
          </w:tcPr>
          <w:p w:rsidR="008A7FC3" w:rsidRPr="00E64936" w:rsidRDefault="008A7FC3" w:rsidP="008A7FC3">
            <w:pPr>
              <w:spacing w:after="120" w:line="360" w:lineRule="auto"/>
              <w:contextualSpacing/>
              <w:jc w:val="both"/>
              <w:outlineLvl w:val="2"/>
              <w:rPr>
                <w:rFonts w:ascii="Times New Roman" w:hAnsi="Times New Roman"/>
                <w:b/>
                <w:bCs/>
                <w:noProof/>
                <w:sz w:val="24"/>
                <w:szCs w:val="28"/>
              </w:rPr>
            </w:pPr>
            <w:r w:rsidRPr="00E64936">
              <w:rPr>
                <w:rFonts w:ascii="Times New Roman" w:hAnsi="Times New Roman"/>
                <w:b/>
                <w:bCs/>
                <w:noProof/>
                <w:sz w:val="24"/>
                <w:szCs w:val="28"/>
              </w:rPr>
              <w:lastRenderedPageBreak/>
              <w:t>UL 1642</w:t>
            </w:r>
          </w:p>
        </w:tc>
        <w:tc>
          <w:tcPr>
            <w:tcW w:w="4961" w:type="dxa"/>
            <w:vAlign w:val="center"/>
          </w:tcPr>
          <w:p w:rsidR="008A7FC3" w:rsidRPr="00E64936" w:rsidRDefault="008A7FC3" w:rsidP="008A7FC3">
            <w:pPr>
              <w:spacing w:after="120" w:line="360" w:lineRule="auto"/>
              <w:contextualSpacing/>
              <w:jc w:val="both"/>
              <w:outlineLvl w:val="2"/>
              <w:rPr>
                <w:rFonts w:ascii="Times New Roman" w:hAnsi="Times New Roman"/>
                <w:bCs/>
                <w:noProof/>
                <w:sz w:val="24"/>
                <w:szCs w:val="28"/>
              </w:rPr>
            </w:pPr>
            <w:r w:rsidRPr="00E64936">
              <w:rPr>
                <w:rFonts w:ascii="Times New Roman" w:hAnsi="Times New Roman"/>
                <w:bCs/>
                <w:noProof/>
                <w:sz w:val="24"/>
                <w:szCs w:val="28"/>
              </w:rPr>
              <w:t>Lityum Bataryalar</w:t>
            </w:r>
          </w:p>
        </w:tc>
      </w:tr>
      <w:tr w:rsidR="008A7FC3" w:rsidRPr="00E64936" w:rsidTr="008A7FC3">
        <w:trPr>
          <w:trHeight w:val="953"/>
        </w:trPr>
        <w:tc>
          <w:tcPr>
            <w:tcW w:w="2410" w:type="dxa"/>
            <w:vAlign w:val="center"/>
          </w:tcPr>
          <w:p w:rsidR="008A7FC3" w:rsidRPr="00E64936" w:rsidRDefault="008A7FC3" w:rsidP="008A7FC3">
            <w:pPr>
              <w:spacing w:after="120" w:line="360" w:lineRule="auto"/>
              <w:contextualSpacing/>
              <w:jc w:val="both"/>
              <w:outlineLvl w:val="2"/>
              <w:rPr>
                <w:rFonts w:ascii="Times New Roman" w:hAnsi="Times New Roman"/>
                <w:b/>
                <w:bCs/>
                <w:noProof/>
                <w:sz w:val="24"/>
                <w:szCs w:val="28"/>
              </w:rPr>
            </w:pPr>
            <w:r w:rsidRPr="00E64936">
              <w:rPr>
                <w:rFonts w:ascii="Times New Roman" w:hAnsi="Times New Roman"/>
                <w:b/>
                <w:bCs/>
                <w:noProof/>
                <w:sz w:val="24"/>
                <w:szCs w:val="28"/>
              </w:rPr>
              <w:t>TS EN 60896-22</w:t>
            </w:r>
          </w:p>
        </w:tc>
        <w:tc>
          <w:tcPr>
            <w:tcW w:w="4961" w:type="dxa"/>
            <w:vAlign w:val="center"/>
          </w:tcPr>
          <w:p w:rsidR="008A7FC3" w:rsidRPr="00E64936" w:rsidRDefault="008A7FC3" w:rsidP="008A7FC3">
            <w:pPr>
              <w:spacing w:after="120" w:line="360" w:lineRule="auto"/>
              <w:contextualSpacing/>
              <w:jc w:val="both"/>
              <w:outlineLvl w:val="2"/>
              <w:rPr>
                <w:rFonts w:ascii="Times New Roman" w:hAnsi="Times New Roman"/>
                <w:bCs/>
                <w:noProof/>
                <w:sz w:val="24"/>
                <w:szCs w:val="28"/>
              </w:rPr>
            </w:pPr>
            <w:r w:rsidRPr="00E64936">
              <w:rPr>
                <w:rFonts w:ascii="Times New Roman" w:hAnsi="Times New Roman"/>
                <w:bCs/>
                <w:noProof/>
                <w:sz w:val="24"/>
                <w:szCs w:val="28"/>
              </w:rPr>
              <w:t>Akümülâtörler - Sabit kurşun asit - Bölüm 22: Valf ile ayarlanan tipler - kurallar</w:t>
            </w:r>
          </w:p>
        </w:tc>
      </w:tr>
      <w:tr w:rsidR="008A7FC3" w:rsidRPr="00E64936" w:rsidTr="008A7FC3">
        <w:trPr>
          <w:trHeight w:val="694"/>
        </w:trPr>
        <w:tc>
          <w:tcPr>
            <w:tcW w:w="2410" w:type="dxa"/>
            <w:vAlign w:val="center"/>
          </w:tcPr>
          <w:p w:rsidR="008A7FC3" w:rsidRPr="00E64936" w:rsidRDefault="008A7FC3" w:rsidP="008A7FC3">
            <w:pPr>
              <w:spacing w:after="120" w:line="360" w:lineRule="auto"/>
              <w:contextualSpacing/>
              <w:jc w:val="both"/>
              <w:outlineLvl w:val="2"/>
              <w:rPr>
                <w:rFonts w:ascii="Verdana" w:hAnsi="Verdana"/>
                <w:b/>
                <w:bCs/>
                <w:noProof/>
                <w:sz w:val="17"/>
                <w:szCs w:val="17"/>
              </w:rPr>
            </w:pPr>
            <w:r w:rsidRPr="00E64936">
              <w:rPr>
                <w:rFonts w:ascii="Verdana" w:hAnsi="Verdana"/>
                <w:b/>
                <w:bCs/>
                <w:noProof/>
                <w:sz w:val="17"/>
                <w:szCs w:val="17"/>
              </w:rPr>
              <w:br/>
            </w:r>
            <w:r w:rsidRPr="00E64936">
              <w:rPr>
                <w:rFonts w:ascii="Times New Roman" w:hAnsi="Times New Roman"/>
                <w:b/>
                <w:bCs/>
                <w:noProof/>
                <w:sz w:val="24"/>
                <w:szCs w:val="28"/>
              </w:rPr>
              <w:t>TS EN 61215</w:t>
            </w:r>
          </w:p>
        </w:tc>
        <w:tc>
          <w:tcPr>
            <w:tcW w:w="4961" w:type="dxa"/>
            <w:vAlign w:val="center"/>
          </w:tcPr>
          <w:p w:rsidR="008A7FC3" w:rsidRPr="00E64936" w:rsidRDefault="008A7FC3" w:rsidP="008A7FC3">
            <w:pPr>
              <w:spacing w:after="120" w:line="360" w:lineRule="auto"/>
              <w:contextualSpacing/>
              <w:jc w:val="both"/>
              <w:outlineLvl w:val="2"/>
              <w:rPr>
                <w:rFonts w:ascii="Times New Roman" w:hAnsi="Times New Roman"/>
                <w:bCs/>
                <w:noProof/>
                <w:sz w:val="24"/>
                <w:szCs w:val="28"/>
              </w:rPr>
            </w:pPr>
            <w:r w:rsidRPr="00E64936">
              <w:rPr>
                <w:rFonts w:ascii="Times New Roman" w:hAnsi="Times New Roman"/>
                <w:bCs/>
                <w:noProof/>
                <w:sz w:val="24"/>
                <w:szCs w:val="28"/>
              </w:rPr>
              <w:t>Kristal silikon karasal fotovoltaik modüller - Tasarım Yeterliliği ve Tip Onayı</w:t>
            </w:r>
          </w:p>
        </w:tc>
      </w:tr>
    </w:tbl>
    <w:p w:rsidR="008A7FC3" w:rsidRPr="00E64936" w:rsidRDefault="008A7FC3" w:rsidP="008A7FC3">
      <w:pPr>
        <w:spacing w:after="120" w:line="360" w:lineRule="auto"/>
        <w:contextualSpacing/>
        <w:jc w:val="both"/>
        <w:outlineLvl w:val="2"/>
        <w:rPr>
          <w:rFonts w:ascii="Times New Roman" w:hAnsi="Times New Roman"/>
          <w:b/>
          <w:bCs/>
          <w:noProof/>
          <w:sz w:val="24"/>
          <w:szCs w:val="28"/>
        </w:rPr>
      </w:pPr>
    </w:p>
    <w:p w:rsidR="008A7FC3" w:rsidRPr="00E64936" w:rsidRDefault="008A7FC3" w:rsidP="008A7FC3">
      <w:pPr>
        <w:spacing w:after="120" w:line="360" w:lineRule="auto"/>
        <w:contextualSpacing/>
        <w:jc w:val="both"/>
        <w:outlineLvl w:val="2"/>
        <w:rPr>
          <w:rFonts w:ascii="Times New Roman" w:hAnsi="Times New Roman"/>
          <w:b/>
          <w:bCs/>
          <w:noProof/>
          <w:sz w:val="24"/>
          <w:szCs w:val="28"/>
        </w:rPr>
      </w:pPr>
    </w:p>
    <w:p w:rsidR="008A7FC3" w:rsidRPr="00E64936" w:rsidRDefault="008A7FC3" w:rsidP="008A7FC3">
      <w:pPr>
        <w:numPr>
          <w:ilvl w:val="1"/>
          <w:numId w:val="39"/>
        </w:numPr>
        <w:spacing w:after="120" w:line="360" w:lineRule="auto"/>
        <w:contextualSpacing/>
        <w:jc w:val="both"/>
        <w:outlineLvl w:val="2"/>
        <w:rPr>
          <w:rFonts w:ascii="Times New Roman" w:hAnsi="Times New Roman"/>
          <w:b/>
          <w:bCs/>
          <w:noProof/>
          <w:sz w:val="24"/>
          <w:szCs w:val="28"/>
        </w:rPr>
      </w:pPr>
      <w:r w:rsidRPr="00E64936">
        <w:rPr>
          <w:rFonts w:ascii="Times New Roman" w:hAnsi="Times New Roman"/>
          <w:b/>
          <w:bCs/>
          <w:noProof/>
          <w:sz w:val="24"/>
          <w:szCs w:val="28"/>
        </w:rPr>
        <w:t>Tanı</w:t>
      </w:r>
      <w:bookmarkStart w:id="34" w:name="tnmlr"/>
      <w:bookmarkEnd w:id="34"/>
      <w:r w:rsidRPr="00E64936">
        <w:rPr>
          <w:rFonts w:ascii="Times New Roman" w:hAnsi="Times New Roman"/>
          <w:b/>
          <w:bCs/>
          <w:noProof/>
          <w:sz w:val="24"/>
          <w:szCs w:val="28"/>
        </w:rPr>
        <w:t>mlar</w:t>
      </w:r>
    </w:p>
    <w:p w:rsidR="008A7FC3" w:rsidRPr="00E64936" w:rsidRDefault="008A7FC3" w:rsidP="008A7FC3">
      <w:pPr>
        <w:spacing w:after="120" w:line="360" w:lineRule="auto"/>
        <w:ind w:left="360"/>
        <w:contextualSpacing/>
        <w:jc w:val="both"/>
        <w:outlineLvl w:val="2"/>
        <w:rPr>
          <w:rFonts w:ascii="Times New Roman" w:hAnsi="Times New Roman"/>
          <w:bCs/>
          <w:noProof/>
          <w:sz w:val="24"/>
          <w:szCs w:val="28"/>
        </w:rPr>
      </w:pPr>
      <w:r w:rsidRPr="00E64936">
        <w:rPr>
          <w:rFonts w:ascii="Times New Roman" w:hAnsi="Times New Roman"/>
          <w:b/>
          <w:bCs/>
          <w:noProof/>
          <w:sz w:val="24"/>
          <w:szCs w:val="28"/>
        </w:rPr>
        <w:t>AGM Batarya:</w:t>
      </w:r>
      <w:r w:rsidRPr="00E64936">
        <w:rPr>
          <w:rFonts w:ascii="Times New Roman" w:hAnsi="Times New Roman"/>
          <w:bCs/>
          <w:noProof/>
          <w:sz w:val="24"/>
          <w:szCs w:val="28"/>
        </w:rPr>
        <w:t xml:space="preserve"> Emdirilmiş Cam Elyaf (Absorbent Glass Mat) teknolojisine sahip batarya</w:t>
      </w:r>
    </w:p>
    <w:p w:rsidR="008A7FC3" w:rsidRPr="00E64936" w:rsidRDefault="008A7FC3" w:rsidP="008A7FC3">
      <w:pPr>
        <w:spacing w:after="120" w:line="360" w:lineRule="auto"/>
        <w:ind w:left="360"/>
        <w:contextualSpacing/>
        <w:jc w:val="both"/>
        <w:outlineLvl w:val="2"/>
        <w:rPr>
          <w:rFonts w:ascii="Times New Roman" w:hAnsi="Times New Roman"/>
          <w:bCs/>
          <w:noProof/>
          <w:sz w:val="24"/>
          <w:szCs w:val="28"/>
        </w:rPr>
      </w:pPr>
      <w:r w:rsidRPr="00E64936">
        <w:rPr>
          <w:rFonts w:ascii="Times New Roman" w:hAnsi="Times New Roman"/>
          <w:b/>
          <w:bCs/>
          <w:noProof/>
          <w:sz w:val="24"/>
          <w:szCs w:val="28"/>
        </w:rPr>
        <w:t>FV Panel:</w:t>
      </w:r>
      <w:r w:rsidRPr="00E64936">
        <w:rPr>
          <w:rFonts w:ascii="Times New Roman" w:hAnsi="Times New Roman"/>
          <w:bCs/>
          <w:noProof/>
          <w:sz w:val="24"/>
          <w:szCs w:val="28"/>
        </w:rPr>
        <w:t xml:space="preserve"> Güneş ışınımından doğrudan elektrik üreten fotovoltaik cihazlardır.</w:t>
      </w:r>
    </w:p>
    <w:p w:rsidR="008A7FC3" w:rsidRPr="00E64936" w:rsidRDefault="008A7FC3" w:rsidP="008A7FC3">
      <w:pPr>
        <w:spacing w:after="120" w:line="360" w:lineRule="auto"/>
        <w:ind w:left="360"/>
        <w:contextualSpacing/>
        <w:jc w:val="both"/>
        <w:outlineLvl w:val="2"/>
        <w:rPr>
          <w:rFonts w:ascii="Times New Roman" w:hAnsi="Times New Roman"/>
          <w:bCs/>
          <w:noProof/>
          <w:sz w:val="24"/>
          <w:szCs w:val="28"/>
        </w:rPr>
      </w:pPr>
      <w:r w:rsidRPr="00E64936">
        <w:rPr>
          <w:rFonts w:ascii="Times New Roman" w:hAnsi="Times New Roman"/>
          <w:b/>
          <w:bCs/>
          <w:noProof/>
          <w:sz w:val="24"/>
          <w:szCs w:val="28"/>
        </w:rPr>
        <w:t>IUGC:</w:t>
      </w:r>
      <w:r w:rsidRPr="00E64936">
        <w:rPr>
          <w:rFonts w:ascii="Times New Roman" w:hAnsi="Times New Roman"/>
          <w:bCs/>
          <w:noProof/>
          <w:sz w:val="24"/>
          <w:szCs w:val="28"/>
        </w:rPr>
        <w:t xml:space="preserve"> Işıklı Uyarı ve Güvenlik Cihazları</w:t>
      </w:r>
    </w:p>
    <w:p w:rsidR="008A7FC3" w:rsidRPr="00E64936" w:rsidRDefault="008A7FC3" w:rsidP="008A7FC3">
      <w:pPr>
        <w:spacing w:after="120" w:line="360" w:lineRule="auto"/>
        <w:ind w:left="360"/>
        <w:contextualSpacing/>
        <w:jc w:val="both"/>
        <w:outlineLvl w:val="2"/>
        <w:rPr>
          <w:rFonts w:ascii="Times New Roman" w:hAnsi="Times New Roman"/>
          <w:bCs/>
          <w:noProof/>
          <w:sz w:val="24"/>
          <w:szCs w:val="28"/>
        </w:rPr>
      </w:pPr>
      <w:r w:rsidRPr="00E64936">
        <w:rPr>
          <w:rFonts w:ascii="Times New Roman" w:hAnsi="Times New Roman"/>
          <w:b/>
          <w:bCs/>
          <w:noProof/>
          <w:sz w:val="24"/>
          <w:szCs w:val="28"/>
        </w:rPr>
        <w:t>DC-VRLA Batarya:</w:t>
      </w:r>
      <w:r w:rsidRPr="00E64936">
        <w:rPr>
          <w:rFonts w:ascii="Times New Roman" w:hAnsi="Times New Roman"/>
          <w:bCs/>
          <w:noProof/>
          <w:sz w:val="24"/>
          <w:szCs w:val="28"/>
        </w:rPr>
        <w:t xml:space="preserve"> Valf Ayarlı Kurşun Asit (Valve Regulated Lead Acid) teknolojisine sahip, derin deşarj tipinde batarya</w:t>
      </w:r>
    </w:p>
    <w:p w:rsidR="008A7FC3" w:rsidRPr="00E64936" w:rsidRDefault="008A7FC3" w:rsidP="008A7FC3">
      <w:pPr>
        <w:spacing w:after="120" w:line="360" w:lineRule="auto"/>
        <w:ind w:left="360"/>
        <w:contextualSpacing/>
        <w:jc w:val="both"/>
        <w:outlineLvl w:val="2"/>
        <w:rPr>
          <w:rFonts w:ascii="Times New Roman" w:hAnsi="Times New Roman"/>
          <w:bCs/>
          <w:noProof/>
          <w:sz w:val="24"/>
          <w:szCs w:val="28"/>
        </w:rPr>
      </w:pPr>
      <w:r w:rsidRPr="00E64936">
        <w:rPr>
          <w:rFonts w:ascii="Times New Roman" w:hAnsi="Times New Roman"/>
          <w:b/>
          <w:bCs/>
          <w:noProof/>
          <w:sz w:val="24"/>
          <w:szCs w:val="28"/>
        </w:rPr>
        <w:t>Batarya şarj kontrolörü (BŞK):</w:t>
      </w:r>
      <w:r w:rsidRPr="00E64936">
        <w:rPr>
          <w:rFonts w:ascii="Times New Roman" w:hAnsi="Times New Roman"/>
          <w:bCs/>
          <w:noProof/>
          <w:sz w:val="24"/>
          <w:szCs w:val="28"/>
        </w:rPr>
        <w:t xml:space="preserve"> IUGC’nın bataryalarının şarj edilmesini ve boşaltılmasını kontrol eden bir elektronik cihazı / cihazlardır.  Şarj kontrol fonksiyonu IUGC içinde alt sistem olarak dahil edilebilecektir.</w:t>
      </w:r>
    </w:p>
    <w:p w:rsidR="008A7FC3" w:rsidRPr="00E64936" w:rsidRDefault="008A7FC3" w:rsidP="008A7FC3">
      <w:pPr>
        <w:spacing w:after="120" w:line="360" w:lineRule="auto"/>
        <w:ind w:left="426"/>
        <w:contextualSpacing/>
        <w:jc w:val="both"/>
        <w:outlineLvl w:val="2"/>
        <w:rPr>
          <w:rFonts w:ascii="Times New Roman" w:hAnsi="Times New Roman"/>
          <w:bCs/>
          <w:noProof/>
          <w:sz w:val="24"/>
          <w:szCs w:val="28"/>
        </w:rPr>
      </w:pPr>
      <w:r w:rsidRPr="00E64936">
        <w:rPr>
          <w:rFonts w:ascii="Times New Roman" w:hAnsi="Times New Roman"/>
          <w:b/>
          <w:bCs/>
          <w:noProof/>
          <w:sz w:val="24"/>
          <w:szCs w:val="28"/>
        </w:rPr>
        <w:t>Yoğun Şarj (Bulk Charge):</w:t>
      </w:r>
      <w:r w:rsidRPr="00E64936">
        <w:rPr>
          <w:rFonts w:ascii="Times New Roman" w:hAnsi="Times New Roman"/>
          <w:bCs/>
          <w:noProof/>
          <w:sz w:val="24"/>
          <w:szCs w:val="28"/>
        </w:rPr>
        <w:t xml:space="preserve"> UIGC’nın FV panelde mevcut tüm şarj akımını veya BŞK'nin maksimum akım değerini bataryaya aktardığı, batarya şarjını mümkün olduğunca hızlı bir şekilde geri yüklemeyi amaçlayan ilk şarj aşaması.</w:t>
      </w:r>
    </w:p>
    <w:p w:rsidR="008A7FC3" w:rsidRPr="00E64936" w:rsidRDefault="008A7FC3" w:rsidP="008A7FC3">
      <w:pPr>
        <w:spacing w:after="120" w:line="360" w:lineRule="auto"/>
        <w:ind w:left="426"/>
        <w:contextualSpacing/>
        <w:jc w:val="both"/>
        <w:outlineLvl w:val="2"/>
        <w:rPr>
          <w:rFonts w:ascii="Times New Roman" w:hAnsi="Times New Roman"/>
          <w:bCs/>
          <w:noProof/>
          <w:sz w:val="24"/>
          <w:szCs w:val="28"/>
        </w:rPr>
      </w:pPr>
      <w:r w:rsidRPr="00E64936">
        <w:rPr>
          <w:rFonts w:ascii="Times New Roman" w:hAnsi="Times New Roman"/>
          <w:b/>
          <w:bCs/>
          <w:noProof/>
          <w:sz w:val="24"/>
          <w:szCs w:val="28"/>
        </w:rPr>
        <w:t>Dengeleme Şarjı (Equalise Charge):</w:t>
      </w:r>
      <w:r w:rsidRPr="00E64936">
        <w:rPr>
          <w:rFonts w:ascii="Times New Roman" w:hAnsi="Times New Roman"/>
          <w:bCs/>
          <w:noProof/>
          <w:sz w:val="24"/>
          <w:szCs w:val="28"/>
        </w:rPr>
        <w:t xml:space="preserve"> Belirli bir süre sürdürülen nispeten yüksek voltaja sahip şarj aşaması. Şarj kontrolü, sabit voltaj veya sabit akım regülasyonu veya her ikisinin bir kombinasyonu ile elde edilebilir. Dengeleme şarjı, aşırı yüklenmiş hücrelerdeki elektrolit tabakalaşmasını hücrelerin gaz üreterek ortadan kaldırmasını amaçlamaktadır.</w:t>
      </w:r>
    </w:p>
    <w:p w:rsidR="008A7FC3" w:rsidRPr="00E64936" w:rsidRDefault="008A7FC3" w:rsidP="008A7FC3">
      <w:pPr>
        <w:spacing w:after="120" w:line="360" w:lineRule="auto"/>
        <w:ind w:left="426"/>
        <w:contextualSpacing/>
        <w:jc w:val="both"/>
        <w:outlineLvl w:val="2"/>
        <w:rPr>
          <w:rFonts w:ascii="Times New Roman" w:hAnsi="Times New Roman"/>
          <w:bCs/>
          <w:noProof/>
          <w:sz w:val="24"/>
          <w:szCs w:val="28"/>
        </w:rPr>
      </w:pPr>
      <w:r w:rsidRPr="00E64936">
        <w:rPr>
          <w:rFonts w:ascii="Times New Roman" w:hAnsi="Times New Roman"/>
          <w:b/>
          <w:bCs/>
          <w:noProof/>
          <w:sz w:val="24"/>
          <w:szCs w:val="28"/>
        </w:rPr>
        <w:t>Şamandıra Şarj (Float Charge):</w:t>
      </w:r>
      <w:r w:rsidRPr="00E64936">
        <w:rPr>
          <w:rFonts w:ascii="Times New Roman" w:hAnsi="Times New Roman"/>
          <w:bCs/>
          <w:noProof/>
          <w:sz w:val="24"/>
          <w:szCs w:val="28"/>
        </w:rPr>
        <w:t xml:space="preserve"> Şarj döngüsünü tamamlamak ve akünün kendi kendine deşarjını telafi etmek için akünün gazlama noktasının altındaki bir voltajda tutulduğu sabit voltaj şarj aşamasıdır.</w:t>
      </w:r>
    </w:p>
    <w:p w:rsidR="008A7FC3" w:rsidRPr="00E64936" w:rsidRDefault="008A7FC3" w:rsidP="008A7FC3">
      <w:pPr>
        <w:pStyle w:val="Balk1"/>
        <w:widowControl w:val="0"/>
        <w:numPr>
          <w:ilvl w:val="0"/>
          <w:numId w:val="38"/>
        </w:numPr>
        <w:tabs>
          <w:tab w:val="left" w:pos="720"/>
        </w:tabs>
        <w:spacing w:before="480" w:beforeAutospacing="0" w:after="120" w:afterAutospacing="0"/>
        <w:ind w:left="431" w:hanging="431"/>
        <w:rPr>
          <w:rFonts w:eastAsia="Calibri"/>
          <w:noProof/>
          <w:sz w:val="24"/>
        </w:rPr>
      </w:pPr>
      <w:bookmarkStart w:id="35" w:name="_Toc49758264"/>
      <w:r w:rsidRPr="00E64936">
        <w:rPr>
          <w:rFonts w:eastAsia="Calibri"/>
          <w:noProof/>
          <w:sz w:val="24"/>
        </w:rPr>
        <w:t>TEKNİK ÖZE</w:t>
      </w:r>
      <w:bookmarkStart w:id="36" w:name="tknk"/>
      <w:bookmarkEnd w:id="36"/>
      <w:r w:rsidRPr="00E64936">
        <w:rPr>
          <w:rFonts w:eastAsia="Calibri"/>
          <w:noProof/>
          <w:sz w:val="24"/>
        </w:rPr>
        <w:t>LLİKLER</w:t>
      </w:r>
      <w:bookmarkEnd w:id="35"/>
    </w:p>
    <w:p w:rsidR="008A7FC3" w:rsidRPr="00E64936" w:rsidRDefault="008A7FC3" w:rsidP="008A7FC3">
      <w:pPr>
        <w:pStyle w:val="Balk2"/>
        <w:keepNext w:val="0"/>
        <w:keepLines w:val="0"/>
        <w:widowControl w:val="0"/>
        <w:numPr>
          <w:ilvl w:val="1"/>
          <w:numId w:val="38"/>
        </w:numPr>
        <w:tabs>
          <w:tab w:val="left" w:pos="720"/>
        </w:tabs>
        <w:spacing w:before="120" w:after="120" w:line="360" w:lineRule="auto"/>
        <w:jc w:val="both"/>
        <w:rPr>
          <w:rFonts w:ascii="Times New Roman" w:eastAsia="Calibri" w:hAnsi="Times New Roman" w:cs="Times New Roman"/>
          <w:noProof/>
          <w:color w:val="auto"/>
        </w:rPr>
      </w:pPr>
      <w:bookmarkStart w:id="37" w:name="_Toc49758265"/>
      <w:r w:rsidRPr="00E64936">
        <w:rPr>
          <w:rFonts w:ascii="Times New Roman" w:eastAsia="Calibri" w:hAnsi="Times New Roman" w:cs="Times New Roman"/>
          <w:noProof/>
          <w:color w:val="auto"/>
        </w:rPr>
        <w:t>Gen</w:t>
      </w:r>
      <w:bookmarkStart w:id="38" w:name="genel"/>
      <w:bookmarkEnd w:id="38"/>
      <w:r w:rsidRPr="00E64936">
        <w:rPr>
          <w:rFonts w:ascii="Times New Roman" w:eastAsia="Calibri" w:hAnsi="Times New Roman" w:cs="Times New Roman"/>
          <w:noProof/>
          <w:color w:val="auto"/>
        </w:rPr>
        <w:t>el</w:t>
      </w:r>
      <w:bookmarkEnd w:id="37"/>
      <w:r w:rsidRPr="00E64936">
        <w:rPr>
          <w:rFonts w:ascii="Times New Roman" w:eastAsia="Calibri" w:hAnsi="Times New Roman" w:cs="Times New Roman"/>
          <w:noProof/>
          <w:color w:val="auto"/>
        </w:rPr>
        <w:t xml:space="preserve"> </w:t>
      </w:r>
    </w:p>
    <w:p w:rsidR="008A7FC3" w:rsidRPr="00E64936" w:rsidRDefault="008A7FC3" w:rsidP="008A7FC3">
      <w:pPr>
        <w:pStyle w:val="Balk2"/>
        <w:keepNext w:val="0"/>
        <w:keepLines w:val="0"/>
        <w:widowControl w:val="0"/>
        <w:numPr>
          <w:ilvl w:val="1"/>
          <w:numId w:val="38"/>
        </w:numPr>
        <w:tabs>
          <w:tab w:val="left" w:pos="720"/>
        </w:tabs>
        <w:spacing w:before="120" w:after="120" w:line="360" w:lineRule="auto"/>
        <w:jc w:val="both"/>
        <w:rPr>
          <w:rFonts w:ascii="Times New Roman" w:eastAsia="Calibri" w:hAnsi="Times New Roman" w:cs="Times New Roman"/>
          <w:noProof/>
          <w:color w:val="auto"/>
        </w:rPr>
      </w:pPr>
      <w:bookmarkStart w:id="39" w:name="_Toc49758266"/>
      <w:r w:rsidRPr="00E64936">
        <w:rPr>
          <w:rFonts w:ascii="Times New Roman" w:eastAsia="Calibri" w:hAnsi="Times New Roman" w:cs="Times New Roman"/>
          <w:noProof/>
          <w:color w:val="auto"/>
        </w:rPr>
        <w:t>IUGC aşağıdaki bileşenleri içerecektir.</w:t>
      </w:r>
      <w:bookmarkEnd w:id="39"/>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Kapak üzerine monte edilecek bir muhafaza içerisine yerleştirilmiş Madde </w:t>
      </w:r>
      <w:proofErr w:type="gramStart"/>
      <w:r w:rsidRPr="00E64936">
        <w:rPr>
          <w:rFonts w:ascii="Times New Roman" w:eastAsia="Calibri" w:hAnsi="Times New Roman" w:cs="Times New Roman"/>
          <w:color w:val="auto"/>
        </w:rPr>
        <w:t>2.3’de</w:t>
      </w:r>
      <w:proofErr w:type="gramEnd"/>
      <w:r w:rsidRPr="00E64936">
        <w:rPr>
          <w:rFonts w:ascii="Times New Roman" w:eastAsia="Calibri" w:hAnsi="Times New Roman" w:cs="Times New Roman"/>
          <w:color w:val="auto"/>
        </w:rPr>
        <w:t xml:space="preserve"> belirtilen çok </w:t>
      </w:r>
      <w:proofErr w:type="spellStart"/>
      <w:r w:rsidRPr="00E64936">
        <w:rPr>
          <w:rFonts w:ascii="Times New Roman" w:eastAsia="Calibri" w:hAnsi="Times New Roman" w:cs="Times New Roman"/>
          <w:color w:val="auto"/>
        </w:rPr>
        <w:t>LED’li</w:t>
      </w:r>
      <w:proofErr w:type="spellEnd"/>
      <w:r w:rsidRPr="00E64936">
        <w:rPr>
          <w:rFonts w:ascii="Times New Roman" w:eastAsia="Calibri" w:hAnsi="Times New Roman" w:cs="Times New Roman"/>
          <w:color w:val="auto"/>
        </w:rPr>
        <w:t xml:space="preserve"> sarı ve kırmızı renkte ışık modülü/modülleri</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2 (iki) adet bağlantı ayağı</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Madde </w:t>
      </w:r>
      <w:proofErr w:type="gramStart"/>
      <w:r w:rsidRPr="00E64936">
        <w:rPr>
          <w:rFonts w:ascii="Times New Roman" w:eastAsia="Calibri" w:hAnsi="Times New Roman" w:cs="Times New Roman"/>
          <w:color w:val="auto"/>
        </w:rPr>
        <w:t>2.5’te</w:t>
      </w:r>
      <w:proofErr w:type="gramEnd"/>
      <w:r w:rsidRPr="00E64936">
        <w:rPr>
          <w:rFonts w:ascii="Times New Roman" w:eastAsia="Calibri" w:hAnsi="Times New Roman" w:cs="Times New Roman"/>
          <w:color w:val="auto"/>
        </w:rPr>
        <w:t xml:space="preserve"> belirtilen şarj edilebilir batarya</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lastRenderedPageBreak/>
        <w:t xml:space="preserve">Madde </w:t>
      </w:r>
      <w:proofErr w:type="gramStart"/>
      <w:r w:rsidRPr="00E64936">
        <w:rPr>
          <w:rFonts w:ascii="Times New Roman" w:eastAsia="Calibri" w:hAnsi="Times New Roman" w:cs="Times New Roman"/>
          <w:color w:val="auto"/>
        </w:rPr>
        <w:t>2.6’te</w:t>
      </w:r>
      <w:proofErr w:type="gramEnd"/>
      <w:r w:rsidRPr="00E64936">
        <w:rPr>
          <w:rFonts w:ascii="Times New Roman" w:eastAsia="Calibri" w:hAnsi="Times New Roman" w:cs="Times New Roman"/>
          <w:color w:val="auto"/>
        </w:rPr>
        <w:t xml:space="preserve"> belirtilen IUGC şarj ve kontrol ünitesi</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Madde </w:t>
      </w:r>
      <w:proofErr w:type="gramStart"/>
      <w:r w:rsidRPr="00E64936">
        <w:rPr>
          <w:rFonts w:ascii="Times New Roman" w:eastAsia="Calibri" w:hAnsi="Times New Roman" w:cs="Times New Roman"/>
          <w:color w:val="auto"/>
        </w:rPr>
        <w:t>2.7’da</w:t>
      </w:r>
      <w:proofErr w:type="gramEnd"/>
      <w:r w:rsidRPr="00E64936">
        <w:rPr>
          <w:rFonts w:ascii="Times New Roman" w:eastAsia="Calibri" w:hAnsi="Times New Roman" w:cs="Times New Roman"/>
          <w:color w:val="auto"/>
        </w:rPr>
        <w:t xml:space="preserve"> belirtilen Mekanik yön verme aparatı</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Madde 2.8’da </w:t>
      </w:r>
      <w:proofErr w:type="gramStart"/>
      <w:r w:rsidRPr="00E64936">
        <w:rPr>
          <w:rFonts w:ascii="Times New Roman" w:eastAsia="Calibri" w:hAnsi="Times New Roman" w:cs="Times New Roman"/>
          <w:color w:val="auto"/>
        </w:rPr>
        <w:t>belirtilen  FV</w:t>
      </w:r>
      <w:proofErr w:type="gramEnd"/>
      <w:r w:rsidRPr="00E64936">
        <w:rPr>
          <w:rFonts w:ascii="Times New Roman" w:eastAsia="Calibri" w:hAnsi="Times New Roman" w:cs="Times New Roman"/>
          <w:color w:val="auto"/>
        </w:rPr>
        <w:t xml:space="preserve"> panel</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Madde </w:t>
      </w:r>
      <w:proofErr w:type="gramStart"/>
      <w:r w:rsidRPr="00E64936">
        <w:rPr>
          <w:rFonts w:ascii="Times New Roman" w:eastAsia="Calibri" w:hAnsi="Times New Roman" w:cs="Times New Roman"/>
          <w:color w:val="auto"/>
        </w:rPr>
        <w:t>2.9’de</w:t>
      </w:r>
      <w:proofErr w:type="gramEnd"/>
      <w:r w:rsidRPr="00E64936">
        <w:rPr>
          <w:rFonts w:ascii="Times New Roman" w:eastAsia="Calibri" w:hAnsi="Times New Roman" w:cs="Times New Roman"/>
          <w:color w:val="auto"/>
        </w:rPr>
        <w:t xml:space="preserve"> belirtilen kapak, gövde ve siperlik</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IUGC, FV Paneli bağlı olmaksızın karanlıkta 20 gün boyunca çalışabilecektir.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IUGC karton ambalaj içerisinde teslim edilecektir. Karton üzerinde üretim tarihi, </w:t>
      </w:r>
      <w:proofErr w:type="spellStart"/>
      <w:r w:rsidRPr="00E64936">
        <w:rPr>
          <w:rFonts w:ascii="Times New Roman" w:eastAsia="Calibri" w:hAnsi="Times New Roman" w:cs="Times New Roman"/>
          <w:color w:val="auto"/>
        </w:rPr>
        <w:t>IUGC’nın</w:t>
      </w:r>
      <w:proofErr w:type="spellEnd"/>
      <w:r w:rsidRPr="00E64936">
        <w:rPr>
          <w:rFonts w:ascii="Times New Roman" w:eastAsia="Calibri" w:hAnsi="Times New Roman" w:cs="Times New Roman"/>
          <w:color w:val="auto"/>
        </w:rPr>
        <w:t xml:space="preserve"> ışıma rengi, batarya kapasitesi, FV panel kapasitesi ve çıkış sayısı bilgilerini içeren etiket bulunacaktır.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Ambalajlanan </w:t>
      </w:r>
      <w:proofErr w:type="spellStart"/>
      <w:r w:rsidRPr="00E64936">
        <w:rPr>
          <w:rFonts w:ascii="Times New Roman" w:eastAsia="Calibri" w:hAnsi="Times New Roman" w:cs="Times New Roman"/>
          <w:color w:val="auto"/>
        </w:rPr>
        <w:t>IUGC’ları</w:t>
      </w:r>
      <w:proofErr w:type="spellEnd"/>
      <w:r w:rsidRPr="00E64936">
        <w:rPr>
          <w:rFonts w:ascii="Times New Roman" w:eastAsia="Calibri" w:hAnsi="Times New Roman" w:cs="Times New Roman"/>
          <w:color w:val="auto"/>
        </w:rPr>
        <w:t xml:space="preserve"> kutu içerisinde köpük, hava poşeti vb. malzemelerle sıkıca sabitlenmiş olmalıdır.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Flaşörlerin </w:t>
      </w:r>
      <w:proofErr w:type="spellStart"/>
      <w:r w:rsidRPr="00E64936">
        <w:rPr>
          <w:rFonts w:ascii="Times New Roman" w:eastAsia="Calibri" w:hAnsi="Times New Roman" w:cs="Times New Roman"/>
          <w:color w:val="auto"/>
        </w:rPr>
        <w:t>polikarbonat</w:t>
      </w:r>
      <w:proofErr w:type="spellEnd"/>
      <w:r w:rsidRPr="00E64936">
        <w:rPr>
          <w:rFonts w:ascii="Times New Roman" w:eastAsia="Calibri" w:hAnsi="Times New Roman" w:cs="Times New Roman"/>
          <w:color w:val="auto"/>
        </w:rPr>
        <w:t xml:space="preserve"> yan gövdelerine yoldan görülebilecek şekilde 3 haneli flaşör numaraları yazılacaktır. Daha sonra bakım-işletme döneminde bu numaralar flaşör sisteminin idamesi amacıyla kullanılacaktır.</w:t>
      </w:r>
    </w:p>
    <w:p w:rsidR="008A7FC3" w:rsidRPr="00E64936" w:rsidRDefault="008A7FC3" w:rsidP="008A7FC3">
      <w:pPr>
        <w:pStyle w:val="Balk2"/>
        <w:keepNext w:val="0"/>
        <w:keepLines w:val="0"/>
        <w:widowControl w:val="0"/>
        <w:numPr>
          <w:ilvl w:val="1"/>
          <w:numId w:val="38"/>
        </w:numPr>
        <w:tabs>
          <w:tab w:val="left" w:pos="720"/>
        </w:tabs>
        <w:spacing w:before="120" w:after="120" w:line="360" w:lineRule="auto"/>
        <w:jc w:val="both"/>
        <w:rPr>
          <w:rFonts w:ascii="Times New Roman" w:eastAsia="Calibri" w:hAnsi="Times New Roman" w:cs="Times New Roman"/>
          <w:noProof/>
          <w:color w:val="auto"/>
        </w:rPr>
      </w:pPr>
      <w:bookmarkStart w:id="40" w:name="_Toc49758267"/>
      <w:r w:rsidRPr="00E64936">
        <w:rPr>
          <w:rFonts w:ascii="Times New Roman" w:eastAsia="Calibri" w:hAnsi="Times New Roman" w:cs="Times New Roman"/>
          <w:noProof/>
          <w:color w:val="auto"/>
        </w:rPr>
        <w:t>Işık Mo</w:t>
      </w:r>
      <w:bookmarkStart w:id="41" w:name="ışık"/>
      <w:bookmarkEnd w:id="41"/>
      <w:r w:rsidRPr="00E64936">
        <w:rPr>
          <w:rFonts w:ascii="Times New Roman" w:eastAsia="Calibri" w:hAnsi="Times New Roman" w:cs="Times New Roman"/>
          <w:noProof/>
          <w:color w:val="auto"/>
        </w:rPr>
        <w:t>dülü</w:t>
      </w:r>
      <w:bookmarkEnd w:id="40"/>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Boyutlar</w:t>
      </w:r>
    </w:p>
    <w:p w:rsidR="008A7FC3" w:rsidRPr="00E64936" w:rsidRDefault="008A7FC3" w:rsidP="008A7FC3">
      <w:pPr>
        <w:widowControl w:val="0"/>
        <w:tabs>
          <w:tab w:val="left" w:pos="993"/>
        </w:tabs>
        <w:spacing w:after="120" w:line="360" w:lineRule="auto"/>
        <w:ind w:left="360"/>
        <w:contextualSpacing/>
        <w:jc w:val="both"/>
        <w:outlineLvl w:val="3"/>
        <w:rPr>
          <w:rFonts w:ascii="Times New Roman" w:eastAsia="Calibri" w:hAnsi="Times New Roman" w:cs="Times New Roman"/>
          <w:b/>
          <w:noProof/>
          <w:sz w:val="24"/>
        </w:rPr>
      </w:pPr>
      <w:r w:rsidRPr="00E64936">
        <w:rPr>
          <w:rFonts w:ascii="Times New Roman" w:eastAsia="Calibri" w:hAnsi="Times New Roman" w:cs="Times New Roman"/>
          <w:noProof/>
          <w:sz w:val="24"/>
        </w:rPr>
        <w:t>KGM yol ağlarında aşağıda belirtilen çaplarda ışıma alanına sahip IUGC kullanılacaktır.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300mm çaplı Ø300 IUGC</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proofErr w:type="spellStart"/>
      <w:r w:rsidRPr="00E64936">
        <w:rPr>
          <w:rFonts w:ascii="Times New Roman" w:eastAsia="Calibri" w:hAnsi="Times New Roman" w:cs="Times New Roman"/>
          <w:color w:val="auto"/>
        </w:rPr>
        <w:t>Kolorimetrik</w:t>
      </w:r>
      <w:proofErr w:type="spellEnd"/>
      <w:r w:rsidRPr="00E64936">
        <w:rPr>
          <w:rFonts w:ascii="Times New Roman" w:eastAsia="Calibri" w:hAnsi="Times New Roman" w:cs="Times New Roman"/>
          <w:color w:val="auto"/>
        </w:rPr>
        <w:t xml:space="preserve"> Performans (IUGC Renkleri)</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IUGC için ışık renkler TS EN 12352:2006 madde 4.1.4’te belirlenen </w:t>
      </w:r>
      <w:proofErr w:type="spellStart"/>
      <w:r w:rsidRPr="00E64936">
        <w:rPr>
          <w:rFonts w:ascii="Times New Roman" w:eastAsia="Calibri" w:hAnsi="Times New Roman" w:cs="Times New Roman"/>
          <w:color w:val="auto"/>
        </w:rPr>
        <w:t>kolorimetrik</w:t>
      </w:r>
      <w:proofErr w:type="spellEnd"/>
      <w:r w:rsidRPr="00E64936">
        <w:rPr>
          <w:rFonts w:ascii="Times New Roman" w:eastAsia="Calibri" w:hAnsi="Times New Roman" w:cs="Times New Roman"/>
          <w:color w:val="auto"/>
        </w:rPr>
        <w:t xml:space="preserve"> değerlere uygun SARI ve KIRMIZI renkte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Işık Performansı</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hAnsi="Times New Roman" w:cs="Times New Roman"/>
          <w:noProof/>
          <w:color w:val="auto"/>
          <w:lang w:eastAsia="tr-TR"/>
        </w:rPr>
        <w:drawing>
          <wp:anchor distT="0" distB="0" distL="114300" distR="114300" simplePos="0" relativeHeight="251661312" behindDoc="0" locked="0" layoutInCell="1" allowOverlap="1" wp14:anchorId="23224420" wp14:editId="749C3C8A">
            <wp:simplePos x="0" y="0"/>
            <wp:positionH relativeFrom="column">
              <wp:posOffset>529590</wp:posOffset>
            </wp:positionH>
            <wp:positionV relativeFrom="paragraph">
              <wp:posOffset>398399</wp:posOffset>
            </wp:positionV>
            <wp:extent cx="5131435" cy="2493263"/>
            <wp:effectExtent l="0" t="0" r="0" b="254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58327" cy="250632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64936">
        <w:rPr>
          <w:rFonts w:ascii="Times New Roman" w:eastAsia="Calibri" w:hAnsi="Times New Roman" w:cs="Times New Roman"/>
          <w:color w:val="auto"/>
        </w:rPr>
        <w:t xml:space="preserve">Ø300 </w:t>
      </w:r>
      <w:proofErr w:type="spellStart"/>
      <w:r w:rsidRPr="00E64936">
        <w:rPr>
          <w:rFonts w:ascii="Times New Roman" w:eastAsia="Calibri" w:hAnsi="Times New Roman" w:cs="Times New Roman"/>
          <w:color w:val="auto"/>
        </w:rPr>
        <w:t>IUGC’nın</w:t>
      </w:r>
      <w:proofErr w:type="spellEnd"/>
      <w:r w:rsidRPr="00E64936">
        <w:rPr>
          <w:rFonts w:ascii="Times New Roman" w:eastAsia="Calibri" w:hAnsi="Times New Roman" w:cs="Times New Roman"/>
          <w:color w:val="auto"/>
        </w:rPr>
        <w:t xml:space="preserve"> ışık performans seviyeleri TS EN 12352:2006 Uyarı Işıklarının Sınıfları, Çizelge-1’e göre belirlenecektir.</w:t>
      </w:r>
    </w:p>
    <w:p w:rsidR="008A7FC3" w:rsidRPr="00E64936" w:rsidRDefault="008A7FC3" w:rsidP="008A7FC3">
      <w:pPr>
        <w:widowControl w:val="0"/>
        <w:tabs>
          <w:tab w:val="left" w:pos="993"/>
        </w:tabs>
        <w:spacing w:after="120" w:line="360" w:lineRule="auto"/>
        <w:ind w:left="567"/>
        <w:contextualSpacing/>
        <w:jc w:val="both"/>
        <w:outlineLvl w:val="3"/>
        <w:rPr>
          <w:rFonts w:ascii="Times New Roman" w:eastAsia="Calibri" w:hAnsi="Times New Roman" w:cs="Times New Roman"/>
          <w:noProof/>
          <w:sz w:val="24"/>
        </w:rPr>
      </w:pPr>
    </w:p>
    <w:p w:rsidR="008A7FC3" w:rsidRPr="00E64936" w:rsidRDefault="008A7FC3" w:rsidP="008A7FC3">
      <w:pPr>
        <w:widowControl w:val="0"/>
        <w:tabs>
          <w:tab w:val="left" w:pos="993"/>
        </w:tabs>
        <w:spacing w:after="120" w:line="360" w:lineRule="auto"/>
        <w:ind w:left="567"/>
        <w:contextualSpacing/>
        <w:jc w:val="both"/>
        <w:outlineLvl w:val="3"/>
        <w:rPr>
          <w:rFonts w:ascii="Times New Roman" w:eastAsia="Calibri" w:hAnsi="Times New Roman" w:cs="Times New Roman"/>
          <w:noProof/>
          <w:sz w:val="24"/>
        </w:rPr>
      </w:pPr>
    </w:p>
    <w:p w:rsidR="008A7FC3" w:rsidRPr="00E64936" w:rsidRDefault="008A7FC3" w:rsidP="008A7FC3">
      <w:pPr>
        <w:widowControl w:val="0"/>
        <w:spacing w:after="120" w:line="360" w:lineRule="auto"/>
        <w:ind w:left="1215" w:hanging="648"/>
        <w:contextualSpacing/>
        <w:jc w:val="both"/>
        <w:outlineLvl w:val="3"/>
        <w:rPr>
          <w:rFonts w:ascii="Times New Roman" w:eastAsia="Calibri" w:hAnsi="Times New Roman" w:cs="Times New Roman"/>
          <w:noProof/>
          <w:sz w:val="24"/>
        </w:rPr>
      </w:pPr>
    </w:p>
    <w:p w:rsidR="008A7FC3" w:rsidRPr="00E64936" w:rsidRDefault="008A7FC3" w:rsidP="008A7FC3">
      <w:pPr>
        <w:widowControl w:val="0"/>
        <w:spacing w:after="120" w:line="360" w:lineRule="auto"/>
        <w:ind w:left="1215" w:hanging="648"/>
        <w:contextualSpacing/>
        <w:jc w:val="both"/>
        <w:outlineLvl w:val="3"/>
        <w:rPr>
          <w:rFonts w:ascii="Times New Roman" w:eastAsia="Calibri" w:hAnsi="Times New Roman" w:cs="Times New Roman"/>
          <w:noProof/>
          <w:sz w:val="24"/>
        </w:rPr>
      </w:pPr>
    </w:p>
    <w:p w:rsidR="008A7FC3" w:rsidRPr="00E64936" w:rsidRDefault="008A7FC3" w:rsidP="008A7FC3">
      <w:pPr>
        <w:widowControl w:val="0"/>
        <w:spacing w:after="120" w:line="360" w:lineRule="auto"/>
        <w:ind w:left="1215" w:hanging="648"/>
        <w:contextualSpacing/>
        <w:jc w:val="both"/>
        <w:outlineLvl w:val="3"/>
        <w:rPr>
          <w:rFonts w:ascii="Times New Roman" w:eastAsia="Calibri" w:hAnsi="Times New Roman" w:cs="Times New Roman"/>
          <w:noProof/>
          <w:sz w:val="24"/>
        </w:rPr>
      </w:pPr>
    </w:p>
    <w:p w:rsidR="008A7FC3" w:rsidRPr="00E64936" w:rsidRDefault="008A7FC3" w:rsidP="008A7FC3">
      <w:pPr>
        <w:widowControl w:val="0"/>
        <w:spacing w:after="120" w:line="360" w:lineRule="auto"/>
        <w:ind w:left="1215" w:hanging="648"/>
        <w:contextualSpacing/>
        <w:jc w:val="both"/>
        <w:outlineLvl w:val="3"/>
        <w:rPr>
          <w:rFonts w:ascii="Times New Roman" w:eastAsia="Calibri" w:hAnsi="Times New Roman" w:cs="Times New Roman"/>
          <w:noProof/>
          <w:sz w:val="24"/>
        </w:rPr>
      </w:pPr>
    </w:p>
    <w:p w:rsidR="008A7FC3" w:rsidRPr="00E64936" w:rsidRDefault="008A7FC3" w:rsidP="008A7FC3">
      <w:pPr>
        <w:widowControl w:val="0"/>
        <w:spacing w:after="120" w:line="360" w:lineRule="auto"/>
        <w:ind w:left="1215" w:hanging="648"/>
        <w:contextualSpacing/>
        <w:jc w:val="both"/>
        <w:outlineLvl w:val="3"/>
        <w:rPr>
          <w:rFonts w:ascii="Times New Roman" w:eastAsia="Calibri" w:hAnsi="Times New Roman" w:cs="Times New Roman"/>
          <w:noProof/>
          <w:sz w:val="24"/>
        </w:rPr>
      </w:pPr>
    </w:p>
    <w:p w:rsidR="008A7FC3" w:rsidRPr="00E64936" w:rsidRDefault="008A7FC3" w:rsidP="008A7FC3">
      <w:pPr>
        <w:widowControl w:val="0"/>
        <w:spacing w:after="120" w:line="360" w:lineRule="auto"/>
        <w:contextualSpacing/>
        <w:jc w:val="both"/>
        <w:outlineLvl w:val="3"/>
        <w:rPr>
          <w:rFonts w:ascii="Times New Roman" w:eastAsia="Calibri" w:hAnsi="Times New Roman" w:cs="Times New Roman"/>
          <w:noProof/>
          <w:sz w:val="24"/>
        </w:rPr>
      </w:pPr>
    </w:p>
    <w:p w:rsidR="008A7FC3" w:rsidRPr="00E64936" w:rsidRDefault="008A7FC3" w:rsidP="008A7FC3">
      <w:pPr>
        <w:widowControl w:val="0"/>
        <w:spacing w:after="120" w:line="360" w:lineRule="auto"/>
        <w:contextualSpacing/>
        <w:jc w:val="both"/>
        <w:outlineLvl w:val="3"/>
        <w:rPr>
          <w:rFonts w:ascii="Times New Roman" w:eastAsia="Calibri" w:hAnsi="Times New Roman" w:cs="Times New Roman"/>
          <w:noProof/>
          <w:sz w:val="24"/>
        </w:rPr>
      </w:pPr>
    </w:p>
    <w:p w:rsidR="008A7FC3" w:rsidRPr="00E64936" w:rsidRDefault="008A7FC3" w:rsidP="008A7FC3">
      <w:pPr>
        <w:widowControl w:val="0"/>
        <w:spacing w:after="120" w:line="360" w:lineRule="auto"/>
        <w:contextualSpacing/>
        <w:jc w:val="both"/>
        <w:outlineLvl w:val="3"/>
        <w:rPr>
          <w:rFonts w:ascii="Times New Roman" w:eastAsia="Calibri" w:hAnsi="Times New Roman" w:cs="Times New Roman"/>
          <w:noProof/>
          <w:sz w:val="24"/>
        </w:rPr>
      </w:pPr>
      <w:r w:rsidRPr="00E64936">
        <w:rPr>
          <w:rFonts w:ascii="Times New Roman" w:hAnsi="Times New Roman" w:cs="Times New Roman"/>
          <w:noProof/>
          <w:sz w:val="24"/>
          <w:lang w:eastAsia="tr-TR"/>
        </w:rPr>
        <mc:AlternateContent>
          <mc:Choice Requires="wps">
            <w:drawing>
              <wp:anchor distT="0" distB="0" distL="114300" distR="114300" simplePos="0" relativeHeight="251662336" behindDoc="0" locked="0" layoutInCell="1" allowOverlap="1" wp14:anchorId="02BAA814" wp14:editId="4DCEAA42">
                <wp:simplePos x="0" y="0"/>
                <wp:positionH relativeFrom="column">
                  <wp:posOffset>803910</wp:posOffset>
                </wp:positionH>
                <wp:positionV relativeFrom="paragraph">
                  <wp:posOffset>101600</wp:posOffset>
                </wp:positionV>
                <wp:extent cx="4645660" cy="201168"/>
                <wp:effectExtent l="0" t="0" r="2540" b="8890"/>
                <wp:wrapNone/>
                <wp:docPr id="3" name="Metin Kutusu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0800000" flipV="1">
                          <a:off x="0" y="0"/>
                          <a:ext cx="4645660" cy="201168"/>
                        </a:xfrm>
                        <a:prstGeom prst="rect">
                          <a:avLst/>
                        </a:prstGeom>
                        <a:solidFill>
                          <a:prstClr val="white"/>
                        </a:solidFill>
                        <a:ln>
                          <a:noFill/>
                        </a:ln>
                      </wps:spPr>
                      <wps:txbx>
                        <w:txbxContent>
                          <w:p w:rsidR="00571AA4" w:rsidRPr="00966F1E" w:rsidRDefault="00571AA4" w:rsidP="008A7FC3">
                            <w:pPr>
                              <w:pStyle w:val="ResimYazs"/>
                              <w:rPr>
                                <w:rFonts w:ascii="Times New Roman" w:hAnsi="Times New Roman"/>
                                <w:noProof/>
                                <w:sz w:val="24"/>
                                <w:szCs w:val="32"/>
                                <w:lang w:eastAsia="tr-TR"/>
                              </w:rPr>
                            </w:pPr>
                            <w:r>
                              <w:t xml:space="preserve">                Çizelge-</w:t>
                            </w:r>
                            <w:r>
                              <w:rPr>
                                <w:noProof/>
                              </w:rPr>
                              <w:fldChar w:fldCharType="begin"/>
                            </w:r>
                            <w:r>
                              <w:rPr>
                                <w:noProof/>
                              </w:rPr>
                              <w:instrText xml:space="preserve"> SEQ Şekil \* ARABIC </w:instrText>
                            </w:r>
                            <w:r>
                              <w:rPr>
                                <w:noProof/>
                              </w:rPr>
                              <w:fldChar w:fldCharType="separate"/>
                            </w:r>
                            <w:r>
                              <w:rPr>
                                <w:noProof/>
                              </w:rPr>
                              <w:t>1</w:t>
                            </w:r>
                            <w:r>
                              <w:rPr>
                                <w:noProof/>
                              </w:rPr>
                              <w:fldChar w:fldCharType="end"/>
                            </w:r>
                            <w:r>
                              <w:t xml:space="preserve"> : Boyutlara göre ışık performans seviyeleri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2BAA814" id="_x0000_t202" coordsize="21600,21600" o:spt="202" path="m,l,21600r21600,l21600,xe">
                <v:stroke joinstyle="miter"/>
                <v:path gradientshapeok="t" o:connecttype="rect"/>
              </v:shapetype>
              <v:shape id="Metin Kutusu 3" o:spid="_x0000_s1026" type="#_x0000_t202" style="position:absolute;left:0;text-align:left;margin-left:63.3pt;margin-top:8pt;width:365.8pt;height:15.85pt;rotation:180;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" stroked="f">
                <v:path arrowok="t"/>
                <v:textbox inset="0,0,0,0">
                  <w:txbxContent>
                    <w:p w:rsidR="00571AA4" w:rsidRPr="00966F1E" w:rsidRDefault="00571AA4" w:rsidP="008A7FC3">
                      <w:pPr>
                        <w:pStyle w:val="ResimYazs"/>
                        <w:rPr>
                          <w:rFonts w:ascii="Times New Roman" w:hAnsi="Times New Roman"/>
                          <w:noProof/>
                          <w:sz w:val="24"/>
                          <w:szCs w:val="32"/>
                          <w:lang w:eastAsia="tr-TR"/>
                        </w:rPr>
                      </w:pPr>
                      <w:r>
                        <w:t xml:space="preserve">                Çizelge-</w:t>
                      </w:r>
                      <w:r>
                        <w:rPr>
                          <w:noProof/>
                        </w:rPr>
                        <w:fldChar w:fldCharType="begin"/>
                      </w:r>
                      <w:r>
                        <w:rPr>
                          <w:noProof/>
                        </w:rPr>
                        <w:instrText xml:space="preserve"> SEQ Şekil \* ARABIC </w:instrText>
                      </w:r>
                      <w:r>
                        <w:rPr>
                          <w:noProof/>
                        </w:rPr>
                        <w:fldChar w:fldCharType="separate"/>
                      </w:r>
                      <w:r>
                        <w:rPr>
                          <w:noProof/>
                        </w:rPr>
                        <w:t>1</w:t>
                      </w:r>
                      <w:r>
                        <w:rPr>
                          <w:noProof/>
                        </w:rPr>
                        <w:fldChar w:fldCharType="end"/>
                      </w:r>
                      <w:r>
                        <w:t xml:space="preserve"> : Boyutlara göre ışık performans seviyeleri</w:t>
                      </w:r>
                    </w:p>
                  </w:txbxContent>
                </v:textbox>
              </v:shape>
            </w:pict>
          </mc:Fallback>
        </mc:AlternateConten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IUGC boyutları ve renklerine göre aşağıda belirtilen uyarı ışıklarının sınıflarına uygun olacaktır. Belirtilen sınıflar cihazların alabileceği minimum sınıf değerlerini belirtmektedir.</w:t>
      </w:r>
    </w:p>
    <w:p w:rsidR="008A7FC3" w:rsidRPr="00E64936" w:rsidRDefault="008A7FC3" w:rsidP="008A7FC3">
      <w:pPr>
        <w:widowControl w:val="0"/>
        <w:numPr>
          <w:ilvl w:val="4"/>
          <w:numId w:val="39"/>
        </w:numPr>
        <w:tabs>
          <w:tab w:val="left" w:pos="2410"/>
        </w:tabs>
        <w:spacing w:after="120" w:line="360" w:lineRule="auto"/>
        <w:contextualSpacing/>
        <w:jc w:val="both"/>
        <w:outlineLvl w:val="3"/>
        <w:rPr>
          <w:rFonts w:ascii="Times New Roman" w:eastAsia="Calibri" w:hAnsi="Times New Roman" w:cs="Times New Roman"/>
          <w:noProof/>
          <w:sz w:val="24"/>
        </w:rPr>
      </w:pPr>
      <w:r w:rsidRPr="00E64936">
        <w:rPr>
          <w:rFonts w:ascii="Times New Roman" w:eastAsia="Calibri" w:hAnsi="Times New Roman" w:cs="Times New Roman"/>
          <w:noProof/>
          <w:sz w:val="24"/>
        </w:rPr>
        <w:t>Ø300 IUGC  - Sınıfı: L8L</w:t>
      </w:r>
    </w:p>
    <w:p w:rsidR="008A7FC3" w:rsidRPr="00E64936" w:rsidRDefault="008A7FC3" w:rsidP="008A7FC3">
      <w:pPr>
        <w:pStyle w:val="Balk2"/>
        <w:keepNext w:val="0"/>
        <w:keepLines w:val="0"/>
        <w:widowControl w:val="0"/>
        <w:numPr>
          <w:ilvl w:val="1"/>
          <w:numId w:val="38"/>
        </w:numPr>
        <w:tabs>
          <w:tab w:val="left" w:pos="720"/>
        </w:tabs>
        <w:spacing w:before="120" w:after="120" w:line="360" w:lineRule="auto"/>
        <w:jc w:val="both"/>
        <w:rPr>
          <w:rFonts w:ascii="Times New Roman" w:eastAsia="Calibri" w:hAnsi="Times New Roman" w:cs="Times New Roman"/>
          <w:noProof/>
          <w:color w:val="auto"/>
        </w:rPr>
      </w:pPr>
      <w:bookmarkStart w:id="42" w:name="_Toc49758268"/>
      <w:r w:rsidRPr="00E64936">
        <w:rPr>
          <w:rFonts w:ascii="Times New Roman" w:eastAsia="Calibri" w:hAnsi="Times New Roman" w:cs="Times New Roman"/>
          <w:noProof/>
          <w:color w:val="auto"/>
        </w:rPr>
        <w:t>Işıma Yüzeyi Teknik Özellikleri</w:t>
      </w:r>
      <w:bookmarkEnd w:id="42"/>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lastRenderedPageBreak/>
        <w:t xml:space="preserve">5 mm Çok </w:t>
      </w:r>
      <w:proofErr w:type="spellStart"/>
      <w:r w:rsidRPr="00E64936">
        <w:rPr>
          <w:rFonts w:ascii="Times New Roman" w:eastAsia="Calibri" w:hAnsi="Times New Roman" w:cs="Times New Roman"/>
          <w:color w:val="auto"/>
        </w:rPr>
        <w:t>LED’li</w:t>
      </w:r>
      <w:proofErr w:type="spellEnd"/>
      <w:r w:rsidRPr="00E64936">
        <w:rPr>
          <w:rFonts w:ascii="Times New Roman" w:eastAsia="Calibri" w:hAnsi="Times New Roman" w:cs="Times New Roman"/>
          <w:color w:val="auto"/>
        </w:rPr>
        <w:t xml:space="preserve"> IUGC; Madde 2.2.4.2’de belirtilen optik performanslardan birini karşılaması için üretici tarafından belirlenecek sayıda 30° </w:t>
      </w:r>
      <w:proofErr w:type="spellStart"/>
      <w:r w:rsidRPr="00E64936">
        <w:rPr>
          <w:rFonts w:ascii="Times New Roman" w:eastAsia="Calibri" w:hAnsi="Times New Roman" w:cs="Times New Roman"/>
          <w:color w:val="auto"/>
        </w:rPr>
        <w:t>lik</w:t>
      </w:r>
      <w:proofErr w:type="spellEnd"/>
      <w:r w:rsidRPr="00E64936">
        <w:rPr>
          <w:rFonts w:ascii="Times New Roman" w:eastAsia="Calibri" w:hAnsi="Times New Roman" w:cs="Times New Roman"/>
          <w:color w:val="auto"/>
        </w:rPr>
        <w:t xml:space="preserve"> LED’ler kullanılarak imal edilecektir.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Çok </w:t>
      </w:r>
      <w:proofErr w:type="spellStart"/>
      <w:r w:rsidRPr="00E64936">
        <w:rPr>
          <w:rFonts w:ascii="Times New Roman" w:eastAsia="Calibri" w:hAnsi="Times New Roman" w:cs="Times New Roman"/>
          <w:color w:val="auto"/>
        </w:rPr>
        <w:t>LED’li</w:t>
      </w:r>
      <w:proofErr w:type="spellEnd"/>
      <w:r w:rsidRPr="00E64936">
        <w:rPr>
          <w:rFonts w:ascii="Times New Roman" w:eastAsia="Calibri" w:hAnsi="Times New Roman" w:cs="Times New Roman"/>
          <w:color w:val="auto"/>
        </w:rPr>
        <w:t xml:space="preserve"> PCB doğrudan kapak üzerine değil, ön kısmı şeffaf, arka kısmı siyah </w:t>
      </w:r>
      <w:proofErr w:type="spellStart"/>
      <w:r w:rsidRPr="00E64936">
        <w:rPr>
          <w:rFonts w:ascii="Times New Roman" w:eastAsia="Calibri" w:hAnsi="Times New Roman" w:cs="Times New Roman"/>
          <w:color w:val="auto"/>
        </w:rPr>
        <w:t>polikarbon</w:t>
      </w:r>
      <w:proofErr w:type="spellEnd"/>
      <w:r w:rsidRPr="00E64936">
        <w:rPr>
          <w:rFonts w:ascii="Times New Roman" w:eastAsia="Calibri" w:hAnsi="Times New Roman" w:cs="Times New Roman"/>
          <w:color w:val="auto"/>
        </w:rPr>
        <w:t xml:space="preserve"> malzemeden imal edilen, contalı ve rakor girişli bir muhafaza içerisinde kapağa monte edilecektir. </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Çok </w:t>
      </w:r>
      <w:proofErr w:type="spellStart"/>
      <w:r w:rsidRPr="00E64936">
        <w:rPr>
          <w:rFonts w:ascii="Times New Roman" w:eastAsia="Calibri" w:hAnsi="Times New Roman" w:cs="Times New Roman"/>
          <w:color w:val="auto"/>
        </w:rPr>
        <w:t>LED’li</w:t>
      </w:r>
      <w:proofErr w:type="spellEnd"/>
      <w:r w:rsidRPr="00E64936">
        <w:rPr>
          <w:rFonts w:ascii="Times New Roman" w:eastAsia="Calibri" w:hAnsi="Times New Roman" w:cs="Times New Roman"/>
          <w:color w:val="auto"/>
        </w:rPr>
        <w:t xml:space="preserve"> ışıma yüzeylerinde </w:t>
      </w:r>
      <w:proofErr w:type="gramStart"/>
      <w:r w:rsidRPr="00E64936">
        <w:rPr>
          <w:rFonts w:ascii="Times New Roman" w:eastAsia="Calibri" w:hAnsi="Times New Roman" w:cs="Times New Roman"/>
          <w:color w:val="auto"/>
        </w:rPr>
        <w:t>1.6</w:t>
      </w:r>
      <w:proofErr w:type="gramEnd"/>
      <w:r w:rsidRPr="00E64936">
        <w:rPr>
          <w:rFonts w:ascii="Times New Roman" w:eastAsia="Calibri" w:hAnsi="Times New Roman" w:cs="Times New Roman"/>
          <w:color w:val="auto"/>
        </w:rPr>
        <w:t xml:space="preserve"> mm 1.0 </w:t>
      </w:r>
      <w:proofErr w:type="spellStart"/>
      <w:r w:rsidRPr="00E64936">
        <w:rPr>
          <w:rFonts w:ascii="Times New Roman" w:eastAsia="Calibri" w:hAnsi="Times New Roman" w:cs="Times New Roman"/>
          <w:color w:val="auto"/>
        </w:rPr>
        <w:t>oz</w:t>
      </w:r>
      <w:proofErr w:type="spellEnd"/>
      <w:r w:rsidRPr="00E64936">
        <w:rPr>
          <w:rFonts w:ascii="Times New Roman" w:eastAsia="Calibri" w:hAnsi="Times New Roman" w:cs="Times New Roman"/>
          <w:color w:val="auto"/>
        </w:rPr>
        <w:t xml:space="preserve"> Bakır FR-4 PCB kullanılacaktır.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Herhangi bir LED açık devre haline geldiğinde, başka bir LED’i etkileyemeyecek şekilde tasarlanacaktır.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Üretimi tamamlanan elektronik kartlar, üretim esnasında oluşacak soğuk lehim, pasta vs. malzemelerden temizlenecektir.</w:t>
      </w:r>
    </w:p>
    <w:p w:rsidR="008A7FC3" w:rsidRPr="00E64936" w:rsidRDefault="008A7FC3" w:rsidP="008A7FC3">
      <w:pPr>
        <w:pStyle w:val="Balk2"/>
        <w:keepNext w:val="0"/>
        <w:keepLines w:val="0"/>
        <w:widowControl w:val="0"/>
        <w:numPr>
          <w:ilvl w:val="1"/>
          <w:numId w:val="38"/>
        </w:numPr>
        <w:tabs>
          <w:tab w:val="left" w:pos="720"/>
        </w:tabs>
        <w:spacing w:before="120" w:after="120" w:line="360" w:lineRule="auto"/>
        <w:jc w:val="both"/>
        <w:rPr>
          <w:rFonts w:ascii="Times New Roman" w:eastAsia="Calibri" w:hAnsi="Times New Roman" w:cs="Times New Roman"/>
          <w:noProof/>
          <w:color w:val="auto"/>
        </w:rPr>
      </w:pPr>
      <w:bookmarkStart w:id="43" w:name="_Toc49758269"/>
      <w:r w:rsidRPr="00E64936">
        <w:rPr>
          <w:rFonts w:ascii="Times New Roman" w:eastAsia="Calibri" w:hAnsi="Times New Roman" w:cs="Times New Roman"/>
          <w:noProof/>
          <w:color w:val="auto"/>
        </w:rPr>
        <w:t>Batarya Tek</w:t>
      </w:r>
      <w:bookmarkStart w:id="44" w:name="batarya"/>
      <w:bookmarkEnd w:id="44"/>
      <w:r w:rsidRPr="00E64936">
        <w:rPr>
          <w:rFonts w:ascii="Times New Roman" w:eastAsia="Calibri" w:hAnsi="Times New Roman" w:cs="Times New Roman"/>
          <w:noProof/>
          <w:color w:val="auto"/>
        </w:rPr>
        <w:t>nik Özellikleri</w:t>
      </w:r>
      <w:bookmarkEnd w:id="43"/>
      <w:r w:rsidRPr="00E64936">
        <w:rPr>
          <w:rFonts w:ascii="Times New Roman" w:eastAsia="Calibri" w:hAnsi="Times New Roman" w:cs="Times New Roman"/>
          <w:noProof/>
          <w:color w:val="auto"/>
        </w:rPr>
        <w:tab/>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Batarya kapasitesi güneşlenme miktarı, karlanma, sis gibi meteorolojik sebeplerden dolayı </w:t>
      </w:r>
      <w:proofErr w:type="spellStart"/>
      <w:r w:rsidRPr="00E64936">
        <w:rPr>
          <w:rFonts w:ascii="Times New Roman" w:eastAsia="Calibri" w:hAnsi="Times New Roman" w:cs="Times New Roman"/>
          <w:color w:val="auto"/>
        </w:rPr>
        <w:t>IUGC’nın</w:t>
      </w:r>
      <w:proofErr w:type="spellEnd"/>
      <w:r w:rsidRPr="00E64936">
        <w:rPr>
          <w:rFonts w:ascii="Times New Roman" w:eastAsia="Calibri" w:hAnsi="Times New Roman" w:cs="Times New Roman"/>
          <w:color w:val="auto"/>
        </w:rPr>
        <w:t xml:space="preserve"> kullanım yerine göre değişkenlik gösterebilecektir.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KGM yol ağında aşağıda verilen kapasitede ve tipte bataryalar kullanılacaktır. Kullanılacak bataryanın tipi ve kapasitesi, malzeme listesinde IUGC tanımlanırken belirtilecektir.</w:t>
      </w:r>
    </w:p>
    <w:p w:rsidR="008A7FC3" w:rsidRPr="00E64936" w:rsidRDefault="008A7FC3" w:rsidP="008A7FC3">
      <w:pPr>
        <w:widowControl w:val="0"/>
        <w:numPr>
          <w:ilvl w:val="3"/>
          <w:numId w:val="39"/>
        </w:numPr>
        <w:tabs>
          <w:tab w:val="left" w:pos="993"/>
          <w:tab w:val="left" w:pos="1134"/>
        </w:tabs>
        <w:spacing w:after="120" w:line="360" w:lineRule="auto"/>
        <w:contextualSpacing/>
        <w:jc w:val="both"/>
        <w:outlineLvl w:val="3"/>
        <w:rPr>
          <w:rFonts w:ascii="Times New Roman" w:eastAsia="Calibri" w:hAnsi="Times New Roman" w:cs="Times New Roman"/>
          <w:noProof/>
          <w:sz w:val="24"/>
        </w:rPr>
      </w:pPr>
      <w:r w:rsidRPr="00E64936">
        <w:rPr>
          <w:rFonts w:ascii="Times New Roman" w:eastAsia="Calibri" w:hAnsi="Times New Roman" w:cs="Times New Roman"/>
          <w:noProof/>
          <w:sz w:val="24"/>
        </w:rPr>
        <w:t>Ø300 IUGC için 12V 18 AH DC-VRLA Batarya</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Kullanılacak bataryalar tek başına verilen kapasiteyi destekleyecektir. Birden fazla batarya kullanılarak ilgili kapasiteye ulaştırılmayacaktır.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AGM ve DC-VRLA tip bataryalar TS EN 60896-22 Standardına sahip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Bütün bataryalar UL 1562 </w:t>
      </w:r>
      <w:proofErr w:type="spellStart"/>
      <w:r w:rsidRPr="00E64936">
        <w:rPr>
          <w:rFonts w:ascii="Times New Roman" w:eastAsia="Calibri" w:hAnsi="Times New Roman" w:cs="Times New Roman"/>
          <w:color w:val="auto"/>
        </w:rPr>
        <w:t>stadandardına</w:t>
      </w:r>
      <w:proofErr w:type="spellEnd"/>
      <w:r w:rsidRPr="00E64936">
        <w:rPr>
          <w:rFonts w:ascii="Times New Roman" w:eastAsia="Calibri" w:hAnsi="Times New Roman" w:cs="Times New Roman"/>
          <w:color w:val="auto"/>
        </w:rPr>
        <w:t xml:space="preserve"> sahip olacaktır. </w:t>
      </w:r>
      <w:proofErr w:type="spellStart"/>
      <w:r w:rsidRPr="00E64936">
        <w:rPr>
          <w:rFonts w:ascii="Times New Roman" w:eastAsia="Calibri" w:hAnsi="Times New Roman" w:cs="Times New Roman"/>
          <w:color w:val="auto"/>
        </w:rPr>
        <w:t>Li-ion</w:t>
      </w:r>
      <w:proofErr w:type="spellEnd"/>
      <w:r w:rsidRPr="00E64936">
        <w:rPr>
          <w:rFonts w:ascii="Times New Roman" w:eastAsia="Calibri" w:hAnsi="Times New Roman" w:cs="Times New Roman"/>
          <w:color w:val="auto"/>
        </w:rPr>
        <w:t xml:space="preserve"> tip bataryalar ise bu standarda ilave UL 1642 standardına da sahip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Bataryaların üretim tarihi ile teslim tarihi arasında en </w:t>
      </w:r>
      <w:proofErr w:type="gramStart"/>
      <w:r w:rsidRPr="00E64936">
        <w:rPr>
          <w:rFonts w:ascii="Times New Roman" w:eastAsia="Calibri" w:hAnsi="Times New Roman" w:cs="Times New Roman"/>
          <w:color w:val="auto"/>
        </w:rPr>
        <w:t>fazla  6</w:t>
      </w:r>
      <w:proofErr w:type="gramEnd"/>
      <w:r w:rsidRPr="00E64936">
        <w:rPr>
          <w:rFonts w:ascii="Times New Roman" w:eastAsia="Calibri" w:hAnsi="Times New Roman" w:cs="Times New Roman"/>
          <w:color w:val="auto"/>
        </w:rPr>
        <w:t xml:space="preserve"> ay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AGM ve DC-VRLA tip bataryalar ürün içerisinde dik bir şekilde montaj edilmiş olacaktır.</w:t>
      </w:r>
    </w:p>
    <w:p w:rsidR="008A7FC3" w:rsidRPr="00E64936" w:rsidRDefault="008A7FC3" w:rsidP="008A7FC3">
      <w:pPr>
        <w:pStyle w:val="Balk2"/>
        <w:keepNext w:val="0"/>
        <w:keepLines w:val="0"/>
        <w:widowControl w:val="0"/>
        <w:numPr>
          <w:ilvl w:val="1"/>
          <w:numId w:val="38"/>
        </w:numPr>
        <w:tabs>
          <w:tab w:val="left" w:pos="720"/>
        </w:tabs>
        <w:spacing w:before="120" w:after="120" w:line="360" w:lineRule="auto"/>
        <w:jc w:val="both"/>
        <w:rPr>
          <w:rFonts w:ascii="Times New Roman" w:eastAsia="Calibri" w:hAnsi="Times New Roman" w:cs="Times New Roman"/>
          <w:noProof/>
          <w:color w:val="auto"/>
        </w:rPr>
      </w:pPr>
      <w:bookmarkStart w:id="45" w:name="_Toc49758270"/>
      <w:r w:rsidRPr="00E64936">
        <w:rPr>
          <w:rFonts w:ascii="Times New Roman" w:eastAsia="Calibri" w:hAnsi="Times New Roman" w:cs="Times New Roman"/>
          <w:noProof/>
          <w:color w:val="auto"/>
        </w:rPr>
        <w:t>IUGC Şarj ve Kon</w:t>
      </w:r>
      <w:bookmarkStart w:id="46" w:name="şarj"/>
      <w:bookmarkEnd w:id="46"/>
      <w:r w:rsidRPr="00E64936">
        <w:rPr>
          <w:rFonts w:ascii="Times New Roman" w:eastAsia="Calibri" w:hAnsi="Times New Roman" w:cs="Times New Roman"/>
          <w:noProof/>
          <w:color w:val="auto"/>
        </w:rPr>
        <w:t>trol Modülü Teknik Özellikleri</w:t>
      </w:r>
      <w:bookmarkEnd w:id="45"/>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IUGC kontrol modülü güneş enerjisi ile bataryayı şarj ederek çeşitli frekans ve yanma sürelerinde, </w:t>
      </w:r>
      <w:proofErr w:type="gramStart"/>
      <w:r w:rsidRPr="00E64936">
        <w:rPr>
          <w:rFonts w:ascii="Times New Roman" w:eastAsia="Calibri" w:hAnsi="Times New Roman" w:cs="Times New Roman"/>
          <w:color w:val="auto"/>
        </w:rPr>
        <w:t>senkron</w:t>
      </w:r>
      <w:proofErr w:type="gramEnd"/>
      <w:r w:rsidRPr="00E64936">
        <w:rPr>
          <w:rFonts w:ascii="Times New Roman" w:eastAsia="Calibri" w:hAnsi="Times New Roman" w:cs="Times New Roman"/>
          <w:color w:val="auto"/>
        </w:rPr>
        <w:t xml:space="preserve"> veya asenkron şekilde sistemi çalıştıracaktır.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İdare tarafından sistemin </w:t>
      </w:r>
      <w:proofErr w:type="gramStart"/>
      <w:r w:rsidRPr="00E64936">
        <w:rPr>
          <w:rFonts w:ascii="Times New Roman" w:eastAsia="Calibri" w:hAnsi="Times New Roman" w:cs="Times New Roman"/>
          <w:color w:val="auto"/>
        </w:rPr>
        <w:t>senkron</w:t>
      </w:r>
      <w:proofErr w:type="gramEnd"/>
      <w:r w:rsidRPr="00E64936">
        <w:rPr>
          <w:rFonts w:ascii="Times New Roman" w:eastAsia="Calibri" w:hAnsi="Times New Roman" w:cs="Times New Roman"/>
          <w:color w:val="auto"/>
        </w:rPr>
        <w:t xml:space="preserve"> olması istendiğinde, senkronizasyon GPS tabanlı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TS EN 62509:2011 Madde 4.3.3.2’de belirtildiği şekilde, BŞK minimum yoğun şarj ve şamandıra şarj aşamalarını üzerinde barındıracaktır. Standartta belirtilen diğer şarj aşamaları fazladan BŞK üzerinde bulunabilecektir.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Bazı üreticiler şarj aşamalarına bu şartnamede tanımlananlardan farklı adlar vermektedir. Bu nedenle bu </w:t>
      </w:r>
      <w:proofErr w:type="spellStart"/>
      <w:r w:rsidRPr="00E64936">
        <w:rPr>
          <w:rFonts w:ascii="Times New Roman" w:eastAsia="Calibri" w:hAnsi="Times New Roman" w:cs="Times New Roman"/>
          <w:color w:val="auto"/>
        </w:rPr>
        <w:t>şatnamede</w:t>
      </w:r>
      <w:proofErr w:type="spellEnd"/>
      <w:r w:rsidRPr="00E64936">
        <w:rPr>
          <w:rFonts w:ascii="Times New Roman" w:eastAsia="Calibri" w:hAnsi="Times New Roman" w:cs="Times New Roman"/>
          <w:color w:val="auto"/>
        </w:rPr>
        <w:t xml:space="preserve"> kullanılan terminolojiye çapraz referans verilmesine dikkat edilmelidir.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TS EN 62509:2011 Madde 4.3.1’de belirtildiği şekilde BŞK bataryadan FV </w:t>
      </w:r>
      <w:proofErr w:type="spellStart"/>
      <w:r w:rsidRPr="00E64936">
        <w:rPr>
          <w:rFonts w:ascii="Times New Roman" w:eastAsia="Calibri" w:hAnsi="Times New Roman" w:cs="Times New Roman"/>
          <w:color w:val="auto"/>
        </w:rPr>
        <w:t>Panel’e</w:t>
      </w:r>
      <w:proofErr w:type="spellEnd"/>
      <w:r w:rsidRPr="00E64936">
        <w:rPr>
          <w:rFonts w:ascii="Times New Roman" w:eastAsia="Calibri" w:hAnsi="Times New Roman" w:cs="Times New Roman"/>
          <w:color w:val="auto"/>
        </w:rPr>
        <w:t xml:space="preserve"> ters akım gitmesini engelleyecek şekilde tasarlanmış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BŞK gerilim ölçüm toleransı ±%1 ya da daha düşük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Güneş panelinden şarj ettiğini veya şamandıra şarjda bulunduğunu gösteren bir LED </w:t>
      </w:r>
      <w:proofErr w:type="gramStart"/>
      <w:r w:rsidRPr="00E64936">
        <w:rPr>
          <w:rFonts w:ascii="Times New Roman" w:eastAsia="Calibri" w:hAnsi="Times New Roman" w:cs="Times New Roman"/>
          <w:color w:val="auto"/>
        </w:rPr>
        <w:t>indikatör</w:t>
      </w:r>
      <w:proofErr w:type="gramEnd"/>
      <w:r w:rsidRPr="00E64936">
        <w:rPr>
          <w:rFonts w:ascii="Times New Roman" w:eastAsia="Calibri" w:hAnsi="Times New Roman" w:cs="Times New Roman"/>
          <w:color w:val="auto"/>
        </w:rPr>
        <w:t xml:space="preserve">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TS EN 62509:2011’de Madde 4.3.2.2 ve Madde 4.3.2.3’de belirtildiği şekilde BŞK </w:t>
      </w:r>
      <w:r w:rsidRPr="00E64936">
        <w:rPr>
          <w:rFonts w:ascii="Times New Roman" w:eastAsia="Calibri" w:hAnsi="Times New Roman" w:cs="Times New Roman"/>
          <w:color w:val="auto"/>
        </w:rPr>
        <w:lastRenderedPageBreak/>
        <w:t>bataryanın aşırı deşarj ya da aşırı şarj olarak zarar görmesini engelleyecek bir koruma devresine sahip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Asenkron </w:t>
      </w:r>
      <w:proofErr w:type="spellStart"/>
      <w:r w:rsidRPr="00E64936">
        <w:rPr>
          <w:rFonts w:ascii="Times New Roman" w:eastAsia="Calibri" w:hAnsi="Times New Roman" w:cs="Times New Roman"/>
          <w:color w:val="auto"/>
        </w:rPr>
        <w:t>IUGC’nın</w:t>
      </w:r>
      <w:proofErr w:type="spellEnd"/>
      <w:r w:rsidRPr="00E64936">
        <w:rPr>
          <w:rFonts w:ascii="Times New Roman" w:eastAsia="Calibri" w:hAnsi="Times New Roman" w:cs="Times New Roman"/>
          <w:color w:val="auto"/>
        </w:rPr>
        <w:t xml:space="preserve"> kontrol ünitesinin öz tüketimi maksimum 5 </w:t>
      </w:r>
      <w:proofErr w:type="spellStart"/>
      <w:r w:rsidRPr="00E64936">
        <w:rPr>
          <w:rFonts w:ascii="Times New Roman" w:eastAsia="Calibri" w:hAnsi="Times New Roman" w:cs="Times New Roman"/>
          <w:color w:val="auto"/>
        </w:rPr>
        <w:t>mA</w:t>
      </w:r>
      <w:proofErr w:type="spellEnd"/>
      <w:r w:rsidRPr="00E64936">
        <w:rPr>
          <w:rFonts w:ascii="Times New Roman" w:eastAsia="Calibri" w:hAnsi="Times New Roman" w:cs="Times New Roman"/>
          <w:color w:val="auto"/>
        </w:rPr>
        <w:t xml:space="preserve">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Senkron </w:t>
      </w:r>
      <w:proofErr w:type="spellStart"/>
      <w:r w:rsidRPr="00E64936">
        <w:rPr>
          <w:rFonts w:ascii="Times New Roman" w:eastAsia="Calibri" w:hAnsi="Times New Roman" w:cs="Times New Roman"/>
          <w:color w:val="auto"/>
        </w:rPr>
        <w:t>IUGC’nın</w:t>
      </w:r>
      <w:proofErr w:type="spellEnd"/>
      <w:r w:rsidRPr="00E64936">
        <w:rPr>
          <w:rFonts w:ascii="Times New Roman" w:eastAsia="Calibri" w:hAnsi="Times New Roman" w:cs="Times New Roman"/>
          <w:color w:val="auto"/>
        </w:rPr>
        <w:t xml:space="preserve"> kontrol ünitesi öz tüketimi maksimum 35 </w:t>
      </w:r>
      <w:proofErr w:type="spellStart"/>
      <w:r w:rsidRPr="00E64936">
        <w:rPr>
          <w:rFonts w:ascii="Times New Roman" w:eastAsia="Calibri" w:hAnsi="Times New Roman" w:cs="Times New Roman"/>
          <w:color w:val="auto"/>
        </w:rPr>
        <w:t>mA</w:t>
      </w:r>
      <w:proofErr w:type="spellEnd"/>
      <w:r w:rsidRPr="00E64936">
        <w:rPr>
          <w:rFonts w:ascii="Times New Roman" w:eastAsia="Calibri" w:hAnsi="Times New Roman" w:cs="Times New Roman"/>
          <w:color w:val="auto"/>
        </w:rPr>
        <w:t xml:space="preserve">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TS EN 12352:2006 Madde 4.2.2’de tarif edildiği gibi 4.2.2.1 Yayılan ışığın sürekliliği ve 4.2.2.2 Açık kalma süresi kategorilerinde aşağıda belirtilen sınıfları </w:t>
      </w:r>
      <w:proofErr w:type="gramStart"/>
      <w:r w:rsidRPr="00E64936">
        <w:rPr>
          <w:rFonts w:ascii="Times New Roman" w:eastAsia="Calibri" w:hAnsi="Times New Roman" w:cs="Times New Roman"/>
          <w:color w:val="auto"/>
        </w:rPr>
        <w:t>karşılayan  toplam</w:t>
      </w:r>
      <w:proofErr w:type="gramEnd"/>
      <w:r w:rsidRPr="00E64936">
        <w:rPr>
          <w:rFonts w:ascii="Times New Roman" w:eastAsia="Calibri" w:hAnsi="Times New Roman" w:cs="Times New Roman"/>
          <w:color w:val="auto"/>
        </w:rPr>
        <w:t xml:space="preserve"> 16 </w:t>
      </w:r>
      <w:proofErr w:type="spellStart"/>
      <w:r w:rsidRPr="00E64936">
        <w:rPr>
          <w:rFonts w:ascii="Times New Roman" w:eastAsia="Calibri" w:hAnsi="Times New Roman" w:cs="Times New Roman"/>
          <w:color w:val="auto"/>
        </w:rPr>
        <w:t>mod</w:t>
      </w:r>
      <w:proofErr w:type="spellEnd"/>
      <w:r w:rsidRPr="00E64936">
        <w:rPr>
          <w:rFonts w:ascii="Times New Roman" w:eastAsia="Calibri" w:hAnsi="Times New Roman" w:cs="Times New Roman"/>
          <w:color w:val="auto"/>
        </w:rPr>
        <w:t xml:space="preserve"> bir </w:t>
      </w:r>
      <w:proofErr w:type="spellStart"/>
      <w:r w:rsidRPr="00E64936">
        <w:rPr>
          <w:rFonts w:ascii="Times New Roman" w:eastAsia="Calibri" w:hAnsi="Times New Roman" w:cs="Times New Roman"/>
          <w:color w:val="auto"/>
        </w:rPr>
        <w:t>dipswitch</w:t>
      </w:r>
      <w:proofErr w:type="spellEnd"/>
      <w:r w:rsidRPr="00E64936">
        <w:rPr>
          <w:rFonts w:ascii="Times New Roman" w:eastAsia="Calibri" w:hAnsi="Times New Roman" w:cs="Times New Roman"/>
          <w:color w:val="auto"/>
        </w:rPr>
        <w:t xml:space="preserve"> ya da buton kullanarak değiştirilebilir yapıda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Yayılan ışığın sürekliliği</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F3 </w:t>
      </w:r>
      <w:proofErr w:type="gramStart"/>
      <w:r w:rsidRPr="00E64936">
        <w:rPr>
          <w:rFonts w:ascii="Times New Roman" w:eastAsia="Calibri" w:hAnsi="Times New Roman" w:cs="Times New Roman"/>
          <w:color w:val="auto"/>
        </w:rPr>
        <w:t>sınıfı : 40</w:t>
      </w:r>
      <w:proofErr w:type="gramEnd"/>
      <w:r w:rsidRPr="00E64936">
        <w:rPr>
          <w:rFonts w:ascii="Times New Roman" w:eastAsia="Calibri" w:hAnsi="Times New Roman" w:cs="Times New Roman"/>
          <w:color w:val="auto"/>
        </w:rPr>
        <w:t xml:space="preserve"> parlama/dakika ve 80 parlama/dakika arasında bir parlama hızında yanıp sönen ışıklar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F4 </w:t>
      </w:r>
      <w:proofErr w:type="gramStart"/>
      <w:r w:rsidRPr="00E64936">
        <w:rPr>
          <w:rFonts w:ascii="Times New Roman" w:eastAsia="Calibri" w:hAnsi="Times New Roman" w:cs="Times New Roman"/>
          <w:color w:val="auto"/>
        </w:rPr>
        <w:t>sınıfı : 120</w:t>
      </w:r>
      <w:proofErr w:type="gramEnd"/>
      <w:r w:rsidRPr="00E64936">
        <w:rPr>
          <w:rFonts w:ascii="Times New Roman" w:eastAsia="Calibri" w:hAnsi="Times New Roman" w:cs="Times New Roman"/>
          <w:color w:val="auto"/>
        </w:rPr>
        <w:t xml:space="preserve"> parlama/dakika ve 150 parlama/dakika arasında bir parlama hızında yanıp sönen ışıklar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Açık kalma süresi (</w:t>
      </w:r>
      <w:proofErr w:type="spellStart"/>
      <w:r w:rsidRPr="00E64936">
        <w:rPr>
          <w:rFonts w:ascii="Times New Roman" w:eastAsia="Calibri" w:hAnsi="Times New Roman" w:cs="Times New Roman"/>
          <w:color w:val="auto"/>
        </w:rPr>
        <w:t>taçık</w:t>
      </w:r>
      <w:proofErr w:type="spellEnd"/>
      <w:r w:rsidRPr="00E64936">
        <w:rPr>
          <w:rFonts w:ascii="Times New Roman" w:eastAsia="Calibri" w:hAnsi="Times New Roman" w:cs="Times New Roman"/>
          <w:color w:val="auto"/>
        </w:rPr>
        <w:t xml:space="preserve"> + </w:t>
      </w:r>
      <w:proofErr w:type="spellStart"/>
      <w:r w:rsidRPr="00E64936">
        <w:rPr>
          <w:rFonts w:ascii="Times New Roman" w:eastAsia="Calibri" w:hAnsi="Times New Roman" w:cs="Times New Roman"/>
          <w:color w:val="auto"/>
        </w:rPr>
        <w:t>tkapalı</w:t>
      </w:r>
      <w:proofErr w:type="spellEnd"/>
      <w:r w:rsidRPr="00E64936">
        <w:rPr>
          <w:rFonts w:ascii="Times New Roman" w:eastAsia="Calibri" w:hAnsi="Times New Roman" w:cs="Times New Roman"/>
          <w:color w:val="auto"/>
        </w:rPr>
        <w:t xml:space="preserve"> = toplam </w:t>
      </w:r>
      <w:proofErr w:type="gramStart"/>
      <w:r w:rsidRPr="00E64936">
        <w:rPr>
          <w:rFonts w:ascii="Times New Roman" w:eastAsia="Calibri" w:hAnsi="Times New Roman" w:cs="Times New Roman"/>
          <w:color w:val="auto"/>
        </w:rPr>
        <w:t>periyot</w:t>
      </w:r>
      <w:proofErr w:type="gramEnd"/>
      <w:r w:rsidRPr="00E64936">
        <w:rPr>
          <w:rFonts w:ascii="Times New Roman" w:eastAsia="Calibri" w:hAnsi="Times New Roman" w:cs="Times New Roman"/>
          <w:color w:val="auto"/>
        </w:rPr>
        <w:t>)</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O2 sınıfı : %10 &lt; (</w:t>
      </w:r>
      <w:proofErr w:type="spellStart"/>
      <w:r w:rsidRPr="00E64936">
        <w:rPr>
          <w:rFonts w:ascii="Times New Roman" w:eastAsia="Calibri" w:hAnsi="Times New Roman" w:cs="Times New Roman"/>
          <w:color w:val="auto"/>
        </w:rPr>
        <w:t>taçık</w:t>
      </w:r>
      <w:proofErr w:type="spellEnd"/>
      <w:r w:rsidRPr="00E64936">
        <w:rPr>
          <w:rFonts w:ascii="Times New Roman" w:eastAsia="Calibri" w:hAnsi="Times New Roman" w:cs="Times New Roman"/>
          <w:color w:val="auto"/>
        </w:rPr>
        <w:t xml:space="preserve"> - </w:t>
      </w:r>
      <w:proofErr w:type="spellStart"/>
      <w:r w:rsidRPr="00E64936">
        <w:rPr>
          <w:rFonts w:ascii="Times New Roman" w:eastAsia="Calibri" w:hAnsi="Times New Roman" w:cs="Times New Roman"/>
          <w:color w:val="auto"/>
        </w:rPr>
        <w:t>tkapalı</w:t>
      </w:r>
      <w:proofErr w:type="spellEnd"/>
      <w:r w:rsidRPr="00E64936">
        <w:rPr>
          <w:rFonts w:ascii="Times New Roman" w:eastAsia="Calibri" w:hAnsi="Times New Roman" w:cs="Times New Roman"/>
          <w:color w:val="auto"/>
        </w:rPr>
        <w:t>) ≤ %60</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O3 sınıfı : (</w:t>
      </w:r>
      <w:proofErr w:type="spellStart"/>
      <w:r w:rsidRPr="00E64936">
        <w:rPr>
          <w:rFonts w:ascii="Times New Roman" w:eastAsia="Calibri" w:hAnsi="Times New Roman" w:cs="Times New Roman"/>
          <w:color w:val="auto"/>
        </w:rPr>
        <w:t>taçık</w:t>
      </w:r>
      <w:proofErr w:type="spellEnd"/>
      <w:r w:rsidRPr="00E64936">
        <w:rPr>
          <w:rFonts w:ascii="Times New Roman" w:eastAsia="Calibri" w:hAnsi="Times New Roman" w:cs="Times New Roman"/>
          <w:color w:val="auto"/>
        </w:rPr>
        <w:t xml:space="preserve"> - </w:t>
      </w:r>
      <w:proofErr w:type="spellStart"/>
      <w:r w:rsidRPr="00E64936">
        <w:rPr>
          <w:rFonts w:ascii="Times New Roman" w:eastAsia="Calibri" w:hAnsi="Times New Roman" w:cs="Times New Roman"/>
          <w:color w:val="auto"/>
        </w:rPr>
        <w:t>tkapalı</w:t>
      </w:r>
      <w:proofErr w:type="spellEnd"/>
      <w:r w:rsidRPr="00E64936">
        <w:rPr>
          <w:rFonts w:ascii="Times New Roman" w:eastAsia="Calibri" w:hAnsi="Times New Roman" w:cs="Times New Roman"/>
          <w:color w:val="auto"/>
        </w:rPr>
        <w:t>) ≤ %10</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IUGC kontrol </w:t>
      </w:r>
      <w:proofErr w:type="gramStart"/>
      <w:r w:rsidRPr="00E64936">
        <w:rPr>
          <w:rFonts w:ascii="Times New Roman" w:eastAsia="Calibri" w:hAnsi="Times New Roman" w:cs="Times New Roman"/>
          <w:color w:val="auto"/>
        </w:rPr>
        <w:t>modülü</w:t>
      </w:r>
      <w:proofErr w:type="gramEnd"/>
      <w:r w:rsidRPr="00E64936">
        <w:rPr>
          <w:rFonts w:ascii="Times New Roman" w:eastAsia="Calibri" w:hAnsi="Times New Roman" w:cs="Times New Roman"/>
          <w:color w:val="auto"/>
        </w:rPr>
        <w:t xml:space="preserve"> giriş ve çıkışların işaretlerle belirtildiği, ürünün teknik özelliklerini gösteren bir etikete sahip plastik bir muhafaza içerisinde bulunacaktır. </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 IUGC kontrol </w:t>
      </w:r>
      <w:proofErr w:type="gramStart"/>
      <w:r w:rsidRPr="00E64936">
        <w:rPr>
          <w:rFonts w:ascii="Times New Roman" w:eastAsia="Calibri" w:hAnsi="Times New Roman" w:cs="Times New Roman"/>
          <w:color w:val="auto"/>
        </w:rPr>
        <w:t>modülü</w:t>
      </w:r>
      <w:proofErr w:type="gramEnd"/>
      <w:r w:rsidRPr="00E64936">
        <w:rPr>
          <w:rFonts w:ascii="Times New Roman" w:eastAsia="Calibri" w:hAnsi="Times New Roman" w:cs="Times New Roman"/>
          <w:color w:val="auto"/>
        </w:rPr>
        <w:t xml:space="preserve"> gövde içerisine sabitlenecektir.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proofErr w:type="spellStart"/>
      <w:r w:rsidRPr="00E64936">
        <w:rPr>
          <w:rFonts w:ascii="Times New Roman" w:eastAsia="Calibri" w:hAnsi="Times New Roman" w:cs="Times New Roman"/>
          <w:color w:val="auto"/>
        </w:rPr>
        <w:t>IUGC’lerde</w:t>
      </w:r>
      <w:proofErr w:type="spellEnd"/>
      <w:r w:rsidRPr="00E64936">
        <w:rPr>
          <w:rFonts w:ascii="Times New Roman" w:eastAsia="Calibri" w:hAnsi="Times New Roman" w:cs="Times New Roman"/>
          <w:color w:val="auto"/>
        </w:rPr>
        <w:t xml:space="preserve"> kullanılacak vida, somun vb. malzemeler, paslanmaz çelikten imal edilecektir.</w:t>
      </w:r>
    </w:p>
    <w:p w:rsidR="008A7FC3" w:rsidRPr="00E64936" w:rsidRDefault="008A7FC3" w:rsidP="008A7FC3">
      <w:pPr>
        <w:pStyle w:val="Balk2"/>
        <w:keepNext w:val="0"/>
        <w:keepLines w:val="0"/>
        <w:widowControl w:val="0"/>
        <w:numPr>
          <w:ilvl w:val="1"/>
          <w:numId w:val="38"/>
        </w:numPr>
        <w:tabs>
          <w:tab w:val="left" w:pos="720"/>
        </w:tabs>
        <w:spacing w:before="120" w:after="120" w:line="360" w:lineRule="auto"/>
        <w:jc w:val="both"/>
        <w:rPr>
          <w:rFonts w:ascii="Times New Roman" w:eastAsia="Calibri" w:hAnsi="Times New Roman" w:cs="Times New Roman"/>
          <w:noProof/>
          <w:color w:val="auto"/>
        </w:rPr>
      </w:pPr>
      <w:bookmarkStart w:id="47" w:name="_Toc49758271"/>
      <w:r w:rsidRPr="00E64936">
        <w:rPr>
          <w:rFonts w:ascii="Times New Roman" w:eastAsia="Calibri" w:hAnsi="Times New Roman" w:cs="Times New Roman"/>
          <w:noProof/>
          <w:color w:val="auto"/>
        </w:rPr>
        <w:t>Mekanik Yön Ver</w:t>
      </w:r>
      <w:bookmarkStart w:id="48" w:name="mekanik"/>
      <w:bookmarkEnd w:id="48"/>
      <w:r w:rsidRPr="00E64936">
        <w:rPr>
          <w:rFonts w:ascii="Times New Roman" w:eastAsia="Calibri" w:hAnsi="Times New Roman" w:cs="Times New Roman"/>
          <w:noProof/>
          <w:color w:val="auto"/>
        </w:rPr>
        <w:t>me Aparatı</w:t>
      </w:r>
      <w:bookmarkEnd w:id="47"/>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Mekanik bağlantı aparatı güneş panelini sinyal direğine ya da </w:t>
      </w:r>
      <w:proofErr w:type="spellStart"/>
      <w:r w:rsidRPr="00E64936">
        <w:rPr>
          <w:rFonts w:ascii="Times New Roman" w:eastAsia="Calibri" w:hAnsi="Times New Roman" w:cs="Times New Roman"/>
          <w:color w:val="auto"/>
        </w:rPr>
        <w:t>IUGC’nın</w:t>
      </w:r>
      <w:proofErr w:type="spellEnd"/>
      <w:r w:rsidRPr="00E64936">
        <w:rPr>
          <w:rFonts w:ascii="Times New Roman" w:eastAsia="Calibri" w:hAnsi="Times New Roman" w:cs="Times New Roman"/>
          <w:color w:val="auto"/>
        </w:rPr>
        <w:t xml:space="preserve"> üst kısmına monte etmek için kullanılacaktır.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Bu aparat min. 2 mm kalınlıkta galvanize çelikten imal edilecektir.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Aparatın kesim yerlerinden paslanmaması için imalat sonrası sıcak daldırma </w:t>
      </w:r>
      <w:proofErr w:type="spellStart"/>
      <w:r w:rsidRPr="00E64936">
        <w:rPr>
          <w:rFonts w:ascii="Times New Roman" w:eastAsia="Calibri" w:hAnsi="Times New Roman" w:cs="Times New Roman"/>
          <w:color w:val="auto"/>
        </w:rPr>
        <w:t>galvanizasyon</w:t>
      </w:r>
      <w:proofErr w:type="spellEnd"/>
      <w:r w:rsidRPr="00E64936">
        <w:rPr>
          <w:rFonts w:ascii="Times New Roman" w:eastAsia="Calibri" w:hAnsi="Times New Roman" w:cs="Times New Roman"/>
          <w:color w:val="auto"/>
        </w:rPr>
        <w:t xml:space="preserve"> yapılacaktır. Galvanize kesilerek üretilen aparatları kabul edilmeyecektir.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Mekanik yön verme aparatı solar panelin güney yönüne çevrilmesi için yatay ve düşey yönde istenilen açıda ayarlanarak sabitlenebilme mekanizmasına sahip olacaktır. Sabitleme mekanizması </w:t>
      </w:r>
      <w:proofErr w:type="gramStart"/>
      <w:r w:rsidRPr="00E64936">
        <w:rPr>
          <w:rFonts w:ascii="Times New Roman" w:eastAsia="Calibri" w:hAnsi="Times New Roman" w:cs="Times New Roman"/>
          <w:color w:val="auto"/>
        </w:rPr>
        <w:t>rüzgar</w:t>
      </w:r>
      <w:proofErr w:type="gramEnd"/>
      <w:r w:rsidRPr="00E64936">
        <w:rPr>
          <w:rFonts w:ascii="Times New Roman" w:eastAsia="Calibri" w:hAnsi="Times New Roman" w:cs="Times New Roman"/>
          <w:color w:val="auto"/>
        </w:rPr>
        <w:t xml:space="preserve"> ve titreşimden etkilenmemesi için çift kilitlemeli mekanizmaya sahip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Bataryanın IUGC gövdeleri içerisine yerleştirildiği durumlarda, FV Panelin doğrudan UIGC gövdeleri üzerine monte edilmesi için kullanılan gövde üzerine </w:t>
      </w:r>
      <w:proofErr w:type="spellStart"/>
      <w:r w:rsidRPr="00E64936">
        <w:rPr>
          <w:rFonts w:ascii="Times New Roman" w:eastAsia="Calibri" w:hAnsi="Times New Roman" w:cs="Times New Roman"/>
          <w:color w:val="auto"/>
        </w:rPr>
        <w:t>civatalarla</w:t>
      </w:r>
      <w:proofErr w:type="spellEnd"/>
      <w:r w:rsidRPr="00E64936">
        <w:rPr>
          <w:rFonts w:ascii="Times New Roman" w:eastAsia="Calibri" w:hAnsi="Times New Roman" w:cs="Times New Roman"/>
          <w:color w:val="auto"/>
        </w:rPr>
        <w:t xml:space="preserve"> monte edilen mekanik yön verme aparatı.</w:t>
      </w:r>
    </w:p>
    <w:p w:rsidR="008A7FC3" w:rsidRPr="00E64936" w:rsidRDefault="008A7FC3" w:rsidP="008A7FC3">
      <w:pPr>
        <w:pStyle w:val="Balk2"/>
        <w:keepNext w:val="0"/>
        <w:keepLines w:val="0"/>
        <w:widowControl w:val="0"/>
        <w:numPr>
          <w:ilvl w:val="1"/>
          <w:numId w:val="38"/>
        </w:numPr>
        <w:tabs>
          <w:tab w:val="left" w:pos="720"/>
        </w:tabs>
        <w:spacing w:before="120" w:after="120" w:line="360" w:lineRule="auto"/>
        <w:jc w:val="both"/>
        <w:rPr>
          <w:rFonts w:ascii="Times New Roman" w:eastAsia="Calibri" w:hAnsi="Times New Roman" w:cs="Times New Roman"/>
          <w:noProof/>
          <w:snapToGrid w:val="0"/>
          <w:color w:val="auto"/>
        </w:rPr>
      </w:pPr>
      <w:bookmarkStart w:id="49" w:name="_Toc49758272"/>
      <w:r w:rsidRPr="00E64936">
        <w:rPr>
          <w:rFonts w:ascii="Times New Roman" w:eastAsia="Calibri" w:hAnsi="Times New Roman" w:cs="Times New Roman"/>
          <w:noProof/>
          <w:snapToGrid w:val="0"/>
          <w:color w:val="auto"/>
        </w:rPr>
        <w:t>FV Panel Tekn</w:t>
      </w:r>
      <w:bookmarkStart w:id="50" w:name="panel"/>
      <w:bookmarkEnd w:id="50"/>
      <w:r w:rsidRPr="00E64936">
        <w:rPr>
          <w:rFonts w:ascii="Times New Roman" w:eastAsia="Calibri" w:hAnsi="Times New Roman" w:cs="Times New Roman"/>
          <w:noProof/>
          <w:snapToGrid w:val="0"/>
          <w:color w:val="auto"/>
        </w:rPr>
        <w:t>ik Özellikleri – 20W</w:t>
      </w:r>
      <w:bookmarkEnd w:id="49"/>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Kurulum </w:t>
      </w:r>
      <w:proofErr w:type="spellStart"/>
      <w:r w:rsidRPr="00E64936">
        <w:rPr>
          <w:rFonts w:ascii="Times New Roman" w:eastAsia="Calibri" w:hAnsi="Times New Roman" w:cs="Times New Roman"/>
          <w:color w:val="auto"/>
        </w:rPr>
        <w:t>lokasyonuna</w:t>
      </w:r>
      <w:proofErr w:type="spellEnd"/>
      <w:r w:rsidRPr="00E64936">
        <w:rPr>
          <w:rFonts w:ascii="Times New Roman" w:eastAsia="Calibri" w:hAnsi="Times New Roman" w:cs="Times New Roman"/>
          <w:color w:val="auto"/>
        </w:rPr>
        <w:t xml:space="preserve"> göre idarece belirlenecek 5W, 10W ya da 20W’lık güç değerini karşılayacaktır.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Kullanılacak FV Panel </w:t>
      </w:r>
      <w:proofErr w:type="spellStart"/>
      <w:r w:rsidRPr="00E64936">
        <w:rPr>
          <w:rFonts w:ascii="Times New Roman" w:eastAsia="Calibri" w:hAnsi="Times New Roman" w:cs="Times New Roman"/>
          <w:color w:val="auto"/>
        </w:rPr>
        <w:t>polikristal</w:t>
      </w:r>
      <w:proofErr w:type="spellEnd"/>
      <w:r w:rsidRPr="00E64936">
        <w:rPr>
          <w:rFonts w:ascii="Times New Roman" w:eastAsia="Calibri" w:hAnsi="Times New Roman" w:cs="Times New Roman"/>
          <w:color w:val="auto"/>
        </w:rPr>
        <w:t xml:space="preserve"> yapıda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Meteoroloji Genel Müdürlüğü Güneş Radyasyon Dağılım Haritası</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Modül çalışma sıcaklık </w:t>
      </w:r>
      <w:proofErr w:type="gramStart"/>
      <w:r w:rsidRPr="00E64936">
        <w:rPr>
          <w:rFonts w:ascii="Times New Roman" w:eastAsia="Calibri" w:hAnsi="Times New Roman" w:cs="Times New Roman"/>
          <w:color w:val="auto"/>
        </w:rPr>
        <w:t>aralığı</w:t>
      </w:r>
      <w:proofErr w:type="gramEnd"/>
      <w:r w:rsidRPr="00E64936">
        <w:rPr>
          <w:rFonts w:ascii="Times New Roman" w:eastAsia="Calibri" w:hAnsi="Times New Roman" w:cs="Times New Roman"/>
          <w:color w:val="auto"/>
        </w:rPr>
        <w:t xml:space="preserve"> -30</w:t>
      </w:r>
      <w:r w:rsidRPr="00E64936">
        <w:rPr>
          <w:rFonts w:ascii="Times New Roman" w:eastAsia="Calibri" w:hAnsi="Times New Roman" w:cs="Times New Roman"/>
          <w:color w:val="auto"/>
        </w:rPr>
        <w:sym w:font="Symbol" w:char="F0B0"/>
      </w:r>
      <w:r w:rsidRPr="00E64936">
        <w:rPr>
          <w:rFonts w:ascii="Times New Roman" w:eastAsia="Calibri" w:hAnsi="Times New Roman" w:cs="Times New Roman"/>
          <w:color w:val="auto"/>
        </w:rPr>
        <w:t>C  ~  +70</w:t>
      </w:r>
      <w:r w:rsidRPr="00E64936">
        <w:rPr>
          <w:rFonts w:ascii="Times New Roman" w:eastAsia="Calibri" w:hAnsi="Times New Roman" w:cs="Times New Roman"/>
          <w:color w:val="auto"/>
        </w:rPr>
        <w:sym w:font="Symbol" w:char="F0B0"/>
      </w:r>
      <w:r w:rsidRPr="00E64936">
        <w:rPr>
          <w:rFonts w:ascii="Times New Roman" w:eastAsia="Calibri" w:hAnsi="Times New Roman" w:cs="Times New Roman"/>
          <w:color w:val="auto"/>
        </w:rPr>
        <w:t>C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Modülü yatay ve düşey eksende hareket ettirmeye ve sağlam bir şekilde sabitlemeye uygun yapıda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lastRenderedPageBreak/>
        <w:t>Çevresel parçacıkları ve düşük basınçlı suya karşı tam korumaya sahip su geçirmez IP 67 korumaya sahip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2400Pa’lık yüksek hızlı rüzgârlara ve 5400 </w:t>
      </w:r>
      <w:proofErr w:type="spellStart"/>
      <w:r w:rsidRPr="00E64936">
        <w:rPr>
          <w:rFonts w:ascii="Times New Roman" w:eastAsia="Calibri" w:hAnsi="Times New Roman" w:cs="Times New Roman"/>
          <w:color w:val="auto"/>
        </w:rPr>
        <w:t>Pa’lık</w:t>
      </w:r>
      <w:proofErr w:type="spellEnd"/>
      <w:r w:rsidRPr="00E64936">
        <w:rPr>
          <w:rFonts w:ascii="Times New Roman" w:eastAsia="Calibri" w:hAnsi="Times New Roman" w:cs="Times New Roman"/>
          <w:color w:val="auto"/>
        </w:rPr>
        <w:t xml:space="preserve"> kar yüküne dayanabilen, korozyona dayanıklı </w:t>
      </w:r>
      <w:proofErr w:type="spellStart"/>
      <w:r w:rsidRPr="00E64936">
        <w:rPr>
          <w:rFonts w:ascii="Times New Roman" w:eastAsia="Calibri" w:hAnsi="Times New Roman" w:cs="Times New Roman"/>
          <w:color w:val="auto"/>
        </w:rPr>
        <w:t>eloksal</w:t>
      </w:r>
      <w:proofErr w:type="spellEnd"/>
      <w:r w:rsidRPr="00E64936">
        <w:rPr>
          <w:rFonts w:ascii="Times New Roman" w:eastAsia="Calibri" w:hAnsi="Times New Roman" w:cs="Times New Roman"/>
          <w:color w:val="auto"/>
        </w:rPr>
        <w:t xml:space="preserve"> alüminyum çerçeveye sahip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Yansıtma yapmayan </w:t>
      </w:r>
      <w:proofErr w:type="spellStart"/>
      <w:r w:rsidRPr="00E64936">
        <w:rPr>
          <w:rFonts w:ascii="Times New Roman" w:eastAsia="Calibri" w:hAnsi="Times New Roman" w:cs="Times New Roman"/>
          <w:color w:val="auto"/>
        </w:rPr>
        <w:t>temperli</w:t>
      </w:r>
      <w:proofErr w:type="spellEnd"/>
      <w:r w:rsidRPr="00E64936">
        <w:rPr>
          <w:rFonts w:ascii="Times New Roman" w:eastAsia="Calibri" w:hAnsi="Times New Roman" w:cs="Times New Roman"/>
          <w:color w:val="auto"/>
        </w:rPr>
        <w:t xml:space="preserve"> </w:t>
      </w:r>
      <w:proofErr w:type="gramStart"/>
      <w:r w:rsidRPr="00E64936">
        <w:rPr>
          <w:rFonts w:ascii="Times New Roman" w:eastAsia="Calibri" w:hAnsi="Times New Roman" w:cs="Times New Roman"/>
          <w:color w:val="auto"/>
        </w:rPr>
        <w:t>3.2</w:t>
      </w:r>
      <w:proofErr w:type="gramEnd"/>
      <w:r w:rsidRPr="00E64936">
        <w:rPr>
          <w:rFonts w:ascii="Times New Roman" w:eastAsia="Calibri" w:hAnsi="Times New Roman" w:cs="Times New Roman"/>
          <w:color w:val="auto"/>
        </w:rPr>
        <w:t xml:space="preserve"> </w:t>
      </w:r>
      <w:proofErr w:type="spellStart"/>
      <w:r w:rsidRPr="00E64936">
        <w:rPr>
          <w:rFonts w:ascii="Times New Roman" w:eastAsia="Calibri" w:hAnsi="Times New Roman" w:cs="Times New Roman"/>
          <w:color w:val="auto"/>
        </w:rPr>
        <w:t>mm’lik</w:t>
      </w:r>
      <w:proofErr w:type="spellEnd"/>
      <w:r w:rsidRPr="00E64936">
        <w:rPr>
          <w:rFonts w:ascii="Times New Roman" w:eastAsia="Calibri" w:hAnsi="Times New Roman" w:cs="Times New Roman"/>
          <w:color w:val="auto"/>
        </w:rPr>
        <w:t xml:space="preserve"> cama sahip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Parçaların korozyonuna karşı 5 yıl, </w:t>
      </w:r>
      <w:proofErr w:type="gramStart"/>
      <w:r w:rsidRPr="00E64936">
        <w:rPr>
          <w:rFonts w:ascii="Times New Roman" w:eastAsia="Calibri" w:hAnsi="Times New Roman" w:cs="Times New Roman"/>
          <w:color w:val="auto"/>
        </w:rPr>
        <w:t>nominal</w:t>
      </w:r>
      <w:proofErr w:type="gramEnd"/>
      <w:r w:rsidRPr="00E64936">
        <w:rPr>
          <w:rFonts w:ascii="Times New Roman" w:eastAsia="Calibri" w:hAnsi="Times New Roman" w:cs="Times New Roman"/>
          <w:color w:val="auto"/>
        </w:rPr>
        <w:t xml:space="preserve"> değerin en az %90’ında güç üretimine karşı 5 yıl garantiye sahip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TS EN 61215 Kristal silikon karasal </w:t>
      </w:r>
      <w:proofErr w:type="spellStart"/>
      <w:r w:rsidRPr="00E64936">
        <w:rPr>
          <w:rFonts w:ascii="Times New Roman" w:eastAsia="Calibri" w:hAnsi="Times New Roman" w:cs="Times New Roman"/>
          <w:color w:val="auto"/>
        </w:rPr>
        <w:t>fotovoltaik</w:t>
      </w:r>
      <w:proofErr w:type="spellEnd"/>
      <w:r w:rsidRPr="00E64936">
        <w:rPr>
          <w:rFonts w:ascii="Times New Roman" w:eastAsia="Calibri" w:hAnsi="Times New Roman" w:cs="Times New Roman"/>
          <w:color w:val="auto"/>
        </w:rPr>
        <w:t xml:space="preserve"> </w:t>
      </w:r>
      <w:proofErr w:type="gramStart"/>
      <w:r w:rsidRPr="00E64936">
        <w:rPr>
          <w:rFonts w:ascii="Times New Roman" w:eastAsia="Calibri" w:hAnsi="Times New Roman" w:cs="Times New Roman"/>
          <w:color w:val="auto"/>
        </w:rPr>
        <w:t>modüller</w:t>
      </w:r>
      <w:proofErr w:type="gramEnd"/>
      <w:r w:rsidRPr="00E64936">
        <w:rPr>
          <w:rFonts w:ascii="Times New Roman" w:eastAsia="Calibri" w:hAnsi="Times New Roman" w:cs="Times New Roman"/>
          <w:color w:val="auto"/>
        </w:rPr>
        <w:t xml:space="preserve"> – Tasarım Yeterliliği ve Tip Onayı, belgesine sahip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FV Panel üzerinde kırık FV hücresi bulunmayacaktır.</w:t>
      </w:r>
    </w:p>
    <w:p w:rsidR="008A7FC3" w:rsidRPr="00E64936" w:rsidRDefault="008A7FC3" w:rsidP="008A7FC3">
      <w:pPr>
        <w:pStyle w:val="Balk2"/>
        <w:keepNext w:val="0"/>
        <w:keepLines w:val="0"/>
        <w:widowControl w:val="0"/>
        <w:numPr>
          <w:ilvl w:val="1"/>
          <w:numId w:val="38"/>
        </w:numPr>
        <w:tabs>
          <w:tab w:val="left" w:pos="720"/>
        </w:tabs>
        <w:spacing w:before="120" w:after="120" w:line="360" w:lineRule="auto"/>
        <w:jc w:val="both"/>
        <w:rPr>
          <w:rFonts w:ascii="Times New Roman" w:eastAsia="Calibri" w:hAnsi="Times New Roman" w:cs="Times New Roman"/>
          <w:noProof/>
          <w:color w:val="auto"/>
        </w:rPr>
      </w:pPr>
      <w:bookmarkStart w:id="51" w:name="_Toc49758273"/>
      <w:r w:rsidRPr="00E64936">
        <w:rPr>
          <w:rFonts w:ascii="Times New Roman" w:eastAsia="Calibri" w:hAnsi="Times New Roman" w:cs="Times New Roman"/>
          <w:noProof/>
          <w:color w:val="auto"/>
        </w:rPr>
        <w:t>Kapak, Gö</w:t>
      </w:r>
      <w:bookmarkStart w:id="52" w:name="gövde"/>
      <w:bookmarkEnd w:id="52"/>
      <w:r w:rsidRPr="00E64936">
        <w:rPr>
          <w:rFonts w:ascii="Times New Roman" w:eastAsia="Calibri" w:hAnsi="Times New Roman" w:cs="Times New Roman"/>
          <w:noProof/>
          <w:color w:val="auto"/>
        </w:rPr>
        <w:t>vde ve Siperlik</w:t>
      </w:r>
      <w:bookmarkEnd w:id="51"/>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UV korumalı, geri dönüştürülmemiş </w:t>
      </w:r>
      <w:proofErr w:type="spellStart"/>
      <w:r w:rsidRPr="00E64936">
        <w:rPr>
          <w:rFonts w:ascii="Times New Roman" w:eastAsia="Calibri" w:hAnsi="Times New Roman" w:cs="Times New Roman"/>
          <w:color w:val="auto"/>
        </w:rPr>
        <w:t>polikarbonat</w:t>
      </w:r>
      <w:proofErr w:type="spellEnd"/>
      <w:r w:rsidRPr="00E64936">
        <w:rPr>
          <w:rFonts w:ascii="Times New Roman" w:eastAsia="Calibri" w:hAnsi="Times New Roman" w:cs="Times New Roman"/>
          <w:color w:val="auto"/>
        </w:rPr>
        <w:t xml:space="preserve"> malzemeden </w:t>
      </w:r>
      <w:proofErr w:type="gramStart"/>
      <w:r w:rsidRPr="00E64936">
        <w:rPr>
          <w:rFonts w:ascii="Times New Roman" w:eastAsia="Calibri" w:hAnsi="Times New Roman" w:cs="Times New Roman"/>
          <w:color w:val="auto"/>
        </w:rPr>
        <w:t>enjeksiyon</w:t>
      </w:r>
      <w:proofErr w:type="gramEnd"/>
      <w:r w:rsidRPr="00E64936">
        <w:rPr>
          <w:rFonts w:ascii="Times New Roman" w:eastAsia="Calibri" w:hAnsi="Times New Roman" w:cs="Times New Roman"/>
          <w:color w:val="auto"/>
        </w:rPr>
        <w:t xml:space="preserve"> yöntemi ile üretilmiş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En az IP 55 sızdırmazlık sınıfına sahip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Ürün bir bütün olarak bir direğe monte edilebilecek şekilde tek parça halinde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Yerinde yapılacak bakım ve onarımları için, ürün parçalarına kolay müdahale edilecek modüler yapıda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Ön cam şeffaf renkte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Bataryanın gövde içerisine yerleştirildiği durumlarda bataryanın gövdeye sabitlenmesi için kelepçeye sahip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 xml:space="preserve">Kapak ile gövdenin birleşim noktasında kauçuk ya da </w:t>
      </w:r>
      <w:proofErr w:type="spellStart"/>
      <w:r w:rsidRPr="00E64936">
        <w:rPr>
          <w:rFonts w:ascii="Times New Roman" w:eastAsia="Calibri" w:hAnsi="Times New Roman" w:cs="Times New Roman"/>
          <w:color w:val="auto"/>
        </w:rPr>
        <w:t>elastomer</w:t>
      </w:r>
      <w:proofErr w:type="spellEnd"/>
      <w:r w:rsidRPr="00E64936">
        <w:rPr>
          <w:rFonts w:ascii="Times New Roman" w:eastAsia="Calibri" w:hAnsi="Times New Roman" w:cs="Times New Roman"/>
          <w:color w:val="auto"/>
        </w:rPr>
        <w:t xml:space="preserve"> malzemeden üretilmiş conta bulunacaktır.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Gövde içerisinde kullanılan tüm kablolar lehim ya da kablo pabuçları ile sonlandırılacaktır.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r w:rsidRPr="00E64936">
        <w:rPr>
          <w:rFonts w:ascii="Times New Roman" w:eastAsia="Calibri" w:hAnsi="Times New Roman" w:cs="Times New Roman"/>
          <w:color w:val="auto"/>
        </w:rPr>
        <w:t>Gövde, batarya ve diğer parçaların montajı için gereken vida gibi malzemelerin montaj edilmesi için gerekli vida yuvalarına sahip olacaktır.</w:t>
      </w:r>
    </w:p>
    <w:p w:rsidR="008A7FC3" w:rsidRPr="00E64936" w:rsidRDefault="008A7FC3" w:rsidP="008A7FC3">
      <w:pPr>
        <w:pStyle w:val="Balk3"/>
        <w:keepNext w:val="0"/>
        <w:keepLines w:val="0"/>
        <w:widowControl w:val="0"/>
        <w:numPr>
          <w:ilvl w:val="2"/>
          <w:numId w:val="38"/>
        </w:numPr>
        <w:spacing w:before="120" w:after="120" w:line="240" w:lineRule="auto"/>
        <w:rPr>
          <w:rFonts w:ascii="Times New Roman" w:eastAsia="Calibri" w:hAnsi="Times New Roman" w:cs="Times New Roman"/>
          <w:color w:val="auto"/>
        </w:rPr>
      </w:pPr>
      <w:proofErr w:type="spellStart"/>
      <w:r w:rsidRPr="00E64936">
        <w:rPr>
          <w:rFonts w:ascii="Times New Roman" w:eastAsia="Calibri" w:hAnsi="Times New Roman" w:cs="Times New Roman"/>
          <w:color w:val="auto"/>
        </w:rPr>
        <w:t>Gövde’nin</w:t>
      </w:r>
      <w:proofErr w:type="spellEnd"/>
      <w:r w:rsidRPr="00E64936">
        <w:rPr>
          <w:rFonts w:ascii="Times New Roman" w:eastAsia="Calibri" w:hAnsi="Times New Roman" w:cs="Times New Roman"/>
          <w:color w:val="auto"/>
        </w:rPr>
        <w:t xml:space="preserve"> sabitlenmesi için kullanılacak konsol aparatları en az 25 kg taşıma kapasitesine sahip olmalıdır.</w:t>
      </w:r>
    </w:p>
    <w:p w:rsidR="006E1CA8" w:rsidRPr="00E64936" w:rsidRDefault="006E1CA8" w:rsidP="006E1CA8">
      <w:pPr>
        <w:pStyle w:val="Balk1"/>
        <w:pageBreakBefore/>
        <w:numPr>
          <w:ilvl w:val="0"/>
          <w:numId w:val="27"/>
        </w:numPr>
        <w:tabs>
          <w:tab w:val="left" w:pos="284"/>
          <w:tab w:val="left" w:pos="440"/>
          <w:tab w:val="right" w:leader="dot" w:pos="9638"/>
        </w:tabs>
        <w:suppressAutoHyphens/>
        <w:spacing w:before="240" w:after="60" w:line="360" w:lineRule="auto"/>
        <w:jc w:val="both"/>
        <w:rPr>
          <w:kern w:val="1"/>
          <w:sz w:val="24"/>
          <w:szCs w:val="24"/>
        </w:rPr>
      </w:pPr>
      <w:r w:rsidRPr="00E64936">
        <w:rPr>
          <w:kern w:val="1"/>
          <w:sz w:val="24"/>
          <w:szCs w:val="24"/>
        </w:rPr>
        <w:lastRenderedPageBreak/>
        <w:t xml:space="preserve">ERİŞİLEBİLİR VE DEĞİŞKEN MESAJLI YAYA BUTONU </w:t>
      </w:r>
    </w:p>
    <w:p w:rsidR="006E1CA8" w:rsidRPr="00E64936" w:rsidRDefault="006E1CA8" w:rsidP="006E1CA8">
      <w:pPr>
        <w:pStyle w:val="Balk3"/>
        <w:keepLines w:val="0"/>
        <w:numPr>
          <w:ilvl w:val="0"/>
          <w:numId w:val="42"/>
        </w:numPr>
        <w:tabs>
          <w:tab w:val="left" w:pos="852"/>
        </w:tabs>
        <w:suppressAutoHyphens/>
        <w:spacing w:before="240" w:after="60" w:line="240" w:lineRule="auto"/>
        <w:jc w:val="both"/>
        <w:rPr>
          <w:b/>
          <w:color w:val="auto"/>
        </w:rPr>
      </w:pPr>
      <w:r w:rsidRPr="00E64936">
        <w:rPr>
          <w:rFonts w:ascii="Times New Roman" w:hAnsi="Times New Roman"/>
          <w:b/>
          <w:color w:val="auto"/>
        </w:rPr>
        <w:t>Tanım</w:t>
      </w:r>
      <w:r w:rsidRPr="00E64936">
        <w:rPr>
          <w:rFonts w:ascii="Times New Roman" w:hAnsi="Times New Roman"/>
          <w:b/>
          <w:color w:val="auto"/>
        </w:rPr>
        <w:br/>
      </w:r>
    </w:p>
    <w:p w:rsidR="006E1CA8" w:rsidRPr="00E64936" w:rsidRDefault="006E1CA8" w:rsidP="006E1CA8">
      <w:pPr>
        <w:pStyle w:val="ListeParagraf"/>
        <w:numPr>
          <w:ilvl w:val="0"/>
          <w:numId w:val="46"/>
        </w:numPr>
        <w:spacing w:after="200" w:line="276" w:lineRule="auto"/>
        <w:rPr>
          <w:rFonts w:ascii="Times New Roman" w:hAnsi="Times New Roman" w:cs="Times New Roman"/>
          <w:sz w:val="24"/>
          <w:szCs w:val="24"/>
        </w:rPr>
      </w:pPr>
      <w:r w:rsidRPr="00E64936">
        <w:rPr>
          <w:rFonts w:ascii="Times New Roman" w:hAnsi="Times New Roman" w:cs="Times New Roman"/>
          <w:sz w:val="24"/>
          <w:szCs w:val="24"/>
        </w:rPr>
        <w:t xml:space="preserve">Görme engelli insanların bulundukları çevredeki kavşak konum bilgisinden haberdar olabilmeleri için </w:t>
      </w:r>
      <w:proofErr w:type="gramStart"/>
      <w:r w:rsidRPr="00E64936">
        <w:rPr>
          <w:rFonts w:ascii="Times New Roman" w:hAnsi="Times New Roman" w:cs="Times New Roman"/>
          <w:sz w:val="24"/>
          <w:szCs w:val="24"/>
          <w:u w:val="single"/>
        </w:rPr>
        <w:t>oryantasyon</w:t>
      </w:r>
      <w:proofErr w:type="gramEnd"/>
      <w:r w:rsidRPr="00E64936">
        <w:rPr>
          <w:rFonts w:ascii="Times New Roman" w:hAnsi="Times New Roman" w:cs="Times New Roman"/>
          <w:sz w:val="24"/>
          <w:szCs w:val="24"/>
          <w:u w:val="single"/>
        </w:rPr>
        <w:t xml:space="preserve"> ses sinyali</w:t>
      </w:r>
      <w:r w:rsidRPr="00E64936">
        <w:rPr>
          <w:rFonts w:ascii="Times New Roman" w:hAnsi="Times New Roman" w:cs="Times New Roman"/>
          <w:sz w:val="24"/>
          <w:szCs w:val="24"/>
        </w:rPr>
        <w:t xml:space="preserve"> üreten butonlu kontrol cihazıdır.</w:t>
      </w:r>
    </w:p>
    <w:p w:rsidR="006E1CA8" w:rsidRPr="00E64936" w:rsidRDefault="006E1CA8" w:rsidP="006E1CA8">
      <w:pPr>
        <w:pStyle w:val="ListeParagraf"/>
        <w:numPr>
          <w:ilvl w:val="0"/>
          <w:numId w:val="46"/>
        </w:numPr>
        <w:spacing w:after="200" w:line="276" w:lineRule="auto"/>
        <w:rPr>
          <w:rFonts w:ascii="Times New Roman" w:hAnsi="Times New Roman" w:cs="Times New Roman"/>
          <w:sz w:val="24"/>
          <w:szCs w:val="24"/>
        </w:rPr>
      </w:pPr>
      <w:r w:rsidRPr="00E64936">
        <w:rPr>
          <w:rFonts w:ascii="Times New Roman" w:hAnsi="Times New Roman" w:cs="Times New Roman"/>
          <w:b/>
          <w:bCs/>
          <w:sz w:val="24"/>
          <w:szCs w:val="26"/>
        </w:rPr>
        <w:t>Oryantasyon Ses Sinyali:</w:t>
      </w:r>
      <w:r w:rsidRPr="00E64936">
        <w:rPr>
          <w:rFonts w:ascii="Times New Roman" w:hAnsi="Times New Roman" w:cs="Times New Roman"/>
          <w:sz w:val="24"/>
          <w:szCs w:val="26"/>
        </w:rPr>
        <w:t xml:space="preserve">   Görme engelli insanların engelli yaya butonunun yerini bulabilmesi için, sabit frekansta üretilen ses sinyalidir.  </w:t>
      </w:r>
    </w:p>
    <w:p w:rsidR="006E1CA8" w:rsidRPr="00E64936" w:rsidRDefault="006E1CA8" w:rsidP="006E1CA8">
      <w:pPr>
        <w:pStyle w:val="ListeParagraf"/>
        <w:tabs>
          <w:tab w:val="left" w:pos="284"/>
        </w:tabs>
        <w:spacing w:before="60" w:line="288" w:lineRule="auto"/>
        <w:ind w:left="360"/>
        <w:jc w:val="both"/>
        <w:rPr>
          <w:rFonts w:ascii="Times New Roman" w:hAnsi="Times New Roman" w:cs="Times New Roman"/>
          <w:b/>
          <w:bCs/>
          <w:sz w:val="24"/>
          <w:szCs w:val="24"/>
        </w:rPr>
      </w:pPr>
    </w:p>
    <w:p w:rsidR="006E1CA8" w:rsidRPr="00E64936" w:rsidRDefault="006E1CA8" w:rsidP="006E1CA8">
      <w:pPr>
        <w:pStyle w:val="ListeParagraf"/>
        <w:numPr>
          <w:ilvl w:val="0"/>
          <w:numId w:val="42"/>
        </w:numPr>
        <w:tabs>
          <w:tab w:val="left" w:pos="284"/>
        </w:tabs>
        <w:spacing w:before="60" w:after="200" w:line="288" w:lineRule="auto"/>
        <w:jc w:val="both"/>
        <w:rPr>
          <w:rFonts w:ascii="Times New Roman" w:hAnsi="Times New Roman" w:cs="Times New Roman"/>
          <w:b/>
          <w:bCs/>
          <w:sz w:val="24"/>
          <w:szCs w:val="24"/>
        </w:rPr>
      </w:pPr>
      <w:r w:rsidRPr="00E64936">
        <w:rPr>
          <w:rFonts w:ascii="Times New Roman" w:hAnsi="Times New Roman" w:cs="Times New Roman"/>
          <w:b/>
          <w:bCs/>
          <w:sz w:val="24"/>
          <w:szCs w:val="24"/>
        </w:rPr>
        <w:t>Genel Özellikler</w:t>
      </w:r>
    </w:p>
    <w:p w:rsidR="006E1CA8" w:rsidRPr="00E64936" w:rsidRDefault="006E1CA8" w:rsidP="006E1CA8">
      <w:pPr>
        <w:pStyle w:val="ListeParagraf"/>
        <w:numPr>
          <w:ilvl w:val="0"/>
          <w:numId w:val="45"/>
        </w:numPr>
        <w:tabs>
          <w:tab w:val="left" w:pos="284"/>
        </w:tabs>
        <w:spacing w:before="60" w:after="200" w:line="288" w:lineRule="auto"/>
        <w:jc w:val="both"/>
        <w:rPr>
          <w:rFonts w:ascii="Times New Roman" w:hAnsi="Times New Roman" w:cs="Times New Roman"/>
          <w:sz w:val="24"/>
          <w:szCs w:val="24"/>
        </w:rPr>
      </w:pPr>
      <w:r w:rsidRPr="00E64936">
        <w:rPr>
          <w:rFonts w:ascii="Times New Roman" w:hAnsi="Times New Roman" w:cs="Times New Roman"/>
          <w:bCs/>
          <w:kern w:val="2"/>
          <w:sz w:val="24"/>
          <w:szCs w:val="24"/>
        </w:rPr>
        <w:t xml:space="preserve">Cihazın gövdesi UV ışınlarına dayanıklı </w:t>
      </w:r>
      <w:proofErr w:type="spellStart"/>
      <w:r w:rsidRPr="00E64936">
        <w:rPr>
          <w:rFonts w:ascii="Times New Roman" w:hAnsi="Times New Roman" w:cs="Times New Roman"/>
          <w:bCs/>
          <w:kern w:val="2"/>
          <w:sz w:val="24"/>
          <w:szCs w:val="24"/>
        </w:rPr>
        <w:t>polikarbon</w:t>
      </w:r>
      <w:proofErr w:type="spellEnd"/>
      <w:r w:rsidRPr="00E64936">
        <w:rPr>
          <w:rFonts w:ascii="Times New Roman" w:hAnsi="Times New Roman" w:cs="Times New Roman"/>
          <w:bCs/>
          <w:kern w:val="2"/>
          <w:sz w:val="24"/>
          <w:szCs w:val="24"/>
        </w:rPr>
        <w:t xml:space="preserve"> malzemeden veya alüminyumdan üretilmelidir. </w:t>
      </w:r>
    </w:p>
    <w:p w:rsidR="006E1CA8" w:rsidRPr="00E64936" w:rsidRDefault="006E1CA8" w:rsidP="006E1CA8">
      <w:pPr>
        <w:pStyle w:val="ListeParagraf"/>
        <w:numPr>
          <w:ilvl w:val="0"/>
          <w:numId w:val="45"/>
        </w:numPr>
        <w:tabs>
          <w:tab w:val="left" w:pos="284"/>
        </w:tabs>
        <w:spacing w:before="60" w:after="200" w:line="288" w:lineRule="auto"/>
        <w:jc w:val="both"/>
        <w:rPr>
          <w:rFonts w:ascii="Times New Roman" w:hAnsi="Times New Roman" w:cs="Times New Roman"/>
          <w:b/>
          <w:sz w:val="24"/>
          <w:szCs w:val="24"/>
        </w:rPr>
      </w:pPr>
      <w:r w:rsidRPr="00E64936">
        <w:rPr>
          <w:rFonts w:ascii="Times New Roman" w:hAnsi="Times New Roman" w:cs="Times New Roman"/>
          <w:b/>
          <w:bCs/>
          <w:kern w:val="2"/>
          <w:sz w:val="24"/>
          <w:szCs w:val="24"/>
        </w:rPr>
        <w:t>Cihaz gövdesi turuncu-siyah renkli olacaktır.</w:t>
      </w:r>
    </w:p>
    <w:p w:rsidR="006E1CA8" w:rsidRPr="00E64936" w:rsidRDefault="006E1CA8" w:rsidP="006E1CA8">
      <w:pPr>
        <w:pStyle w:val="ListeParagraf"/>
        <w:numPr>
          <w:ilvl w:val="0"/>
          <w:numId w:val="45"/>
        </w:numPr>
        <w:tabs>
          <w:tab w:val="left" w:pos="284"/>
        </w:tabs>
        <w:spacing w:before="60" w:after="200" w:line="288" w:lineRule="auto"/>
        <w:jc w:val="both"/>
        <w:rPr>
          <w:rFonts w:ascii="Times New Roman" w:hAnsi="Times New Roman" w:cs="Times New Roman"/>
          <w:sz w:val="24"/>
          <w:szCs w:val="24"/>
        </w:rPr>
      </w:pPr>
      <w:r w:rsidRPr="00E64936">
        <w:rPr>
          <w:rFonts w:ascii="Times New Roman" w:hAnsi="Times New Roman" w:cs="Times New Roman"/>
          <w:bCs/>
          <w:kern w:val="2"/>
          <w:sz w:val="24"/>
          <w:szCs w:val="24"/>
        </w:rPr>
        <w:t>Cihaz hem yaya butonu hem de sesli yaya uyarı cihazı işlevlerini yerine getirmelidir.</w:t>
      </w:r>
    </w:p>
    <w:p w:rsidR="006E1CA8" w:rsidRPr="00E64936" w:rsidRDefault="006E1CA8" w:rsidP="006E1CA8">
      <w:pPr>
        <w:pStyle w:val="ListeParagraf"/>
        <w:numPr>
          <w:ilvl w:val="0"/>
          <w:numId w:val="45"/>
        </w:numPr>
        <w:tabs>
          <w:tab w:val="left" w:pos="284"/>
        </w:tabs>
        <w:spacing w:before="60" w:after="200" w:line="288" w:lineRule="auto"/>
        <w:jc w:val="both"/>
        <w:rPr>
          <w:rFonts w:ascii="Times New Roman" w:hAnsi="Times New Roman" w:cs="Times New Roman"/>
          <w:sz w:val="24"/>
          <w:szCs w:val="24"/>
        </w:rPr>
      </w:pPr>
      <w:r w:rsidRPr="00E64936">
        <w:rPr>
          <w:rFonts w:ascii="Times New Roman" w:hAnsi="Times New Roman" w:cs="Times New Roman"/>
          <w:bCs/>
          <w:kern w:val="2"/>
          <w:sz w:val="24"/>
          <w:szCs w:val="24"/>
        </w:rPr>
        <w:t xml:space="preserve">Cihaz üzerinde yayanın hangi yöne gitmesi gerektiğini belirten </w:t>
      </w:r>
      <w:r w:rsidRPr="00E64936">
        <w:rPr>
          <w:rFonts w:ascii="Times New Roman" w:hAnsi="Times New Roman" w:cs="Times New Roman"/>
          <w:bCs/>
          <w:sz w:val="24"/>
          <w:szCs w:val="24"/>
        </w:rPr>
        <w:t>kabartmalı yapıya sahip bir ok işareti bulunmalıdır.</w:t>
      </w:r>
    </w:p>
    <w:p w:rsidR="006E1CA8" w:rsidRPr="00E64936" w:rsidRDefault="006E1CA8" w:rsidP="006E1CA8">
      <w:pPr>
        <w:pStyle w:val="ListeParagraf"/>
        <w:numPr>
          <w:ilvl w:val="0"/>
          <w:numId w:val="45"/>
        </w:numPr>
        <w:tabs>
          <w:tab w:val="left" w:pos="284"/>
        </w:tabs>
        <w:spacing w:before="60" w:after="200" w:line="288" w:lineRule="auto"/>
        <w:jc w:val="both"/>
        <w:rPr>
          <w:rFonts w:ascii="Times New Roman" w:hAnsi="Times New Roman" w:cs="Times New Roman"/>
          <w:sz w:val="24"/>
          <w:szCs w:val="24"/>
        </w:rPr>
      </w:pPr>
      <w:r w:rsidRPr="00E64936">
        <w:rPr>
          <w:rFonts w:ascii="Times New Roman" w:hAnsi="Times New Roman" w:cs="Times New Roman"/>
          <w:bCs/>
          <w:sz w:val="24"/>
          <w:szCs w:val="24"/>
        </w:rPr>
        <w:t xml:space="preserve">Cihaz üzerinde </w:t>
      </w:r>
      <w:r w:rsidRPr="00E64936">
        <w:rPr>
          <w:rFonts w:ascii="Times New Roman" w:hAnsi="Times New Roman" w:cs="Times New Roman"/>
          <w:b/>
          <w:sz w:val="24"/>
          <w:szCs w:val="24"/>
        </w:rPr>
        <w:t>ışıklı DUR-GEÇ figürleri</w:t>
      </w:r>
      <w:r w:rsidRPr="00E64936">
        <w:rPr>
          <w:rFonts w:ascii="Times New Roman" w:hAnsi="Times New Roman" w:cs="Times New Roman"/>
          <w:bCs/>
          <w:sz w:val="24"/>
          <w:szCs w:val="24"/>
        </w:rPr>
        <w:t xml:space="preserve"> yer alacak ve yaya sinyal lambalarıyla beraber çalışacaktır.</w:t>
      </w:r>
    </w:p>
    <w:p w:rsidR="006E1CA8" w:rsidRPr="00E64936" w:rsidRDefault="006E1CA8" w:rsidP="006E1CA8">
      <w:pPr>
        <w:pStyle w:val="ListeParagraf"/>
        <w:numPr>
          <w:ilvl w:val="0"/>
          <w:numId w:val="45"/>
        </w:numPr>
        <w:tabs>
          <w:tab w:val="left" w:pos="284"/>
        </w:tabs>
        <w:spacing w:before="60" w:after="200" w:line="288" w:lineRule="auto"/>
        <w:jc w:val="both"/>
        <w:rPr>
          <w:rFonts w:ascii="Times New Roman" w:hAnsi="Times New Roman" w:cs="Times New Roman"/>
          <w:sz w:val="24"/>
          <w:szCs w:val="24"/>
        </w:rPr>
      </w:pPr>
      <w:r w:rsidRPr="00E64936">
        <w:rPr>
          <w:rFonts w:ascii="Times New Roman" w:hAnsi="Times New Roman" w:cs="Times New Roman"/>
          <w:bCs/>
          <w:kern w:val="2"/>
          <w:sz w:val="24"/>
          <w:szCs w:val="24"/>
        </w:rPr>
        <w:t xml:space="preserve">Cihazlar mevcut sinyalizasyon direklerine kolay montaj yapılabilecek bir yapıda </w:t>
      </w:r>
      <w:r w:rsidRPr="00E64936">
        <w:rPr>
          <w:rFonts w:ascii="Times New Roman" w:hAnsi="Times New Roman" w:cs="Times New Roman"/>
          <w:bCs/>
          <w:sz w:val="24"/>
          <w:szCs w:val="24"/>
        </w:rPr>
        <w:t xml:space="preserve">olmalıdır. Arka kısmında </w:t>
      </w:r>
      <w:r w:rsidRPr="00E64936">
        <w:rPr>
          <w:rFonts w:ascii="Times New Roman" w:hAnsi="Times New Roman" w:cs="Times New Roman"/>
          <w:b/>
          <w:sz w:val="24"/>
          <w:szCs w:val="24"/>
        </w:rPr>
        <w:t xml:space="preserve">kauçuk montaj </w:t>
      </w:r>
      <w:proofErr w:type="gramStart"/>
      <w:r w:rsidRPr="00E64936">
        <w:rPr>
          <w:rFonts w:ascii="Times New Roman" w:hAnsi="Times New Roman" w:cs="Times New Roman"/>
          <w:b/>
          <w:sz w:val="24"/>
          <w:szCs w:val="24"/>
        </w:rPr>
        <w:t>modülü</w:t>
      </w:r>
      <w:proofErr w:type="gramEnd"/>
      <w:r w:rsidRPr="00E64936">
        <w:rPr>
          <w:rFonts w:ascii="Times New Roman" w:hAnsi="Times New Roman" w:cs="Times New Roman"/>
          <w:bCs/>
          <w:sz w:val="24"/>
          <w:szCs w:val="24"/>
        </w:rPr>
        <w:t xml:space="preserve"> bulunacaktır.</w:t>
      </w:r>
    </w:p>
    <w:p w:rsidR="006E1CA8" w:rsidRPr="00E64936" w:rsidRDefault="006E1CA8" w:rsidP="006E1CA8">
      <w:pPr>
        <w:pStyle w:val="ListeParagraf"/>
        <w:tabs>
          <w:tab w:val="left" w:pos="284"/>
        </w:tabs>
        <w:spacing w:before="60" w:line="288" w:lineRule="auto"/>
        <w:ind w:left="1068"/>
        <w:jc w:val="both"/>
        <w:rPr>
          <w:rFonts w:ascii="Times New Roman" w:hAnsi="Times New Roman" w:cs="Times New Roman"/>
          <w:bCs/>
          <w:kern w:val="2"/>
          <w:sz w:val="24"/>
          <w:szCs w:val="24"/>
        </w:rPr>
      </w:pPr>
    </w:p>
    <w:p w:rsidR="006E1CA8" w:rsidRPr="00E64936" w:rsidRDefault="006E1CA8" w:rsidP="006E1CA8">
      <w:pPr>
        <w:pStyle w:val="ListeParagraf"/>
        <w:numPr>
          <w:ilvl w:val="0"/>
          <w:numId w:val="42"/>
        </w:numPr>
        <w:tabs>
          <w:tab w:val="left" w:pos="284"/>
        </w:tabs>
        <w:spacing w:before="60" w:after="200" w:line="288" w:lineRule="auto"/>
        <w:jc w:val="both"/>
        <w:rPr>
          <w:rFonts w:ascii="Times New Roman" w:hAnsi="Times New Roman" w:cs="Times New Roman"/>
          <w:sz w:val="24"/>
          <w:szCs w:val="24"/>
        </w:rPr>
      </w:pPr>
      <w:r w:rsidRPr="00E64936">
        <w:rPr>
          <w:rFonts w:ascii="Times New Roman" w:hAnsi="Times New Roman" w:cs="Times New Roman"/>
          <w:b/>
          <w:bCs/>
          <w:sz w:val="24"/>
          <w:szCs w:val="24"/>
        </w:rPr>
        <w:t>Teknik Özellikler</w:t>
      </w:r>
    </w:p>
    <w:p w:rsidR="006E1CA8" w:rsidRPr="00E64936" w:rsidRDefault="006E1CA8" w:rsidP="006E1CA8">
      <w:pPr>
        <w:pStyle w:val="ListeParagraf"/>
        <w:numPr>
          <w:ilvl w:val="0"/>
          <w:numId w:val="44"/>
        </w:numPr>
        <w:tabs>
          <w:tab w:val="left" w:pos="284"/>
        </w:tabs>
        <w:spacing w:before="60" w:after="200" w:line="288" w:lineRule="auto"/>
        <w:jc w:val="both"/>
        <w:rPr>
          <w:rFonts w:ascii="Times New Roman" w:hAnsi="Times New Roman" w:cs="Times New Roman"/>
          <w:sz w:val="24"/>
          <w:szCs w:val="24"/>
        </w:rPr>
      </w:pPr>
      <w:r w:rsidRPr="00E64936">
        <w:rPr>
          <w:rFonts w:ascii="Times New Roman" w:hAnsi="Times New Roman" w:cs="Times New Roman"/>
          <w:bCs/>
          <w:kern w:val="2"/>
          <w:sz w:val="24"/>
          <w:szCs w:val="24"/>
        </w:rPr>
        <w:t>Cihazın çalışma Sıcaklığı -40°C / +60°C olmalıdır.</w:t>
      </w:r>
    </w:p>
    <w:p w:rsidR="006E1CA8" w:rsidRPr="00E64936" w:rsidRDefault="006E1CA8" w:rsidP="006E1CA8">
      <w:pPr>
        <w:pStyle w:val="ListeParagraf"/>
        <w:numPr>
          <w:ilvl w:val="0"/>
          <w:numId w:val="44"/>
        </w:numPr>
        <w:tabs>
          <w:tab w:val="left" w:pos="284"/>
        </w:tabs>
        <w:spacing w:before="60" w:after="200" w:line="288" w:lineRule="auto"/>
        <w:jc w:val="both"/>
        <w:rPr>
          <w:rFonts w:ascii="Times New Roman" w:hAnsi="Times New Roman" w:cs="Times New Roman"/>
          <w:sz w:val="24"/>
          <w:szCs w:val="24"/>
        </w:rPr>
      </w:pPr>
      <w:r w:rsidRPr="00E64936">
        <w:rPr>
          <w:rFonts w:ascii="Times New Roman" w:hAnsi="Times New Roman" w:cs="Times New Roman"/>
          <w:kern w:val="2"/>
          <w:sz w:val="24"/>
          <w:szCs w:val="24"/>
        </w:rPr>
        <w:t xml:space="preserve">Cihaz üzerinde yaya butonu için </w:t>
      </w:r>
      <w:proofErr w:type="spellStart"/>
      <w:r w:rsidRPr="00E64936">
        <w:rPr>
          <w:rFonts w:ascii="Times New Roman" w:hAnsi="Times New Roman" w:cs="Times New Roman"/>
          <w:b/>
          <w:bCs/>
          <w:kern w:val="2"/>
          <w:sz w:val="24"/>
          <w:szCs w:val="24"/>
        </w:rPr>
        <w:t>kapasitif</w:t>
      </w:r>
      <w:proofErr w:type="spellEnd"/>
      <w:r w:rsidRPr="00E64936">
        <w:rPr>
          <w:rFonts w:ascii="Times New Roman" w:hAnsi="Times New Roman" w:cs="Times New Roman"/>
          <w:b/>
          <w:bCs/>
          <w:kern w:val="2"/>
          <w:sz w:val="24"/>
          <w:szCs w:val="24"/>
        </w:rPr>
        <w:t xml:space="preserve"> dokunmatik buton</w:t>
      </w:r>
      <w:r w:rsidRPr="00E64936">
        <w:rPr>
          <w:rFonts w:ascii="Times New Roman" w:hAnsi="Times New Roman" w:cs="Times New Roman"/>
          <w:kern w:val="2"/>
          <w:sz w:val="24"/>
          <w:szCs w:val="24"/>
        </w:rPr>
        <w:t xml:space="preserve"> bulunmalı</w:t>
      </w:r>
      <w:r w:rsidRPr="00E64936">
        <w:rPr>
          <w:rFonts w:ascii="Times New Roman" w:hAnsi="Times New Roman" w:cs="Times New Roman"/>
          <w:sz w:val="24"/>
          <w:szCs w:val="24"/>
        </w:rPr>
        <w:t>dır.</w:t>
      </w:r>
    </w:p>
    <w:p w:rsidR="006E1CA8" w:rsidRPr="00E64936" w:rsidRDefault="006E1CA8" w:rsidP="006E1CA8">
      <w:pPr>
        <w:pStyle w:val="ListeParagraf"/>
        <w:numPr>
          <w:ilvl w:val="0"/>
          <w:numId w:val="44"/>
        </w:numPr>
        <w:tabs>
          <w:tab w:val="left" w:pos="284"/>
        </w:tabs>
        <w:spacing w:before="60" w:after="200" w:line="288" w:lineRule="auto"/>
        <w:jc w:val="both"/>
        <w:rPr>
          <w:rFonts w:ascii="Times New Roman" w:hAnsi="Times New Roman" w:cs="Times New Roman"/>
          <w:bCs/>
          <w:sz w:val="24"/>
          <w:szCs w:val="24"/>
        </w:rPr>
      </w:pPr>
      <w:r w:rsidRPr="00E64936">
        <w:rPr>
          <w:rFonts w:ascii="Times New Roman" w:hAnsi="Times New Roman" w:cs="Times New Roman"/>
          <w:bCs/>
          <w:sz w:val="24"/>
          <w:szCs w:val="24"/>
        </w:rPr>
        <w:t>Cihazlar istenilen ses dosyasını gömülü hafızasında tutabilir ve oynatabilir kabiliyette olmalıdır.</w:t>
      </w:r>
    </w:p>
    <w:p w:rsidR="006E1CA8" w:rsidRPr="00E64936" w:rsidRDefault="006E1CA8" w:rsidP="006E1CA8">
      <w:pPr>
        <w:pStyle w:val="ListeParagraf"/>
        <w:numPr>
          <w:ilvl w:val="0"/>
          <w:numId w:val="44"/>
        </w:numPr>
        <w:tabs>
          <w:tab w:val="left" w:pos="284"/>
        </w:tabs>
        <w:spacing w:before="60" w:after="200" w:line="288" w:lineRule="auto"/>
        <w:jc w:val="both"/>
        <w:rPr>
          <w:rFonts w:ascii="Times New Roman" w:hAnsi="Times New Roman" w:cs="Times New Roman"/>
          <w:bCs/>
          <w:sz w:val="24"/>
          <w:szCs w:val="24"/>
        </w:rPr>
      </w:pPr>
      <w:r w:rsidRPr="00E64936">
        <w:rPr>
          <w:rFonts w:ascii="Times New Roman" w:hAnsi="Times New Roman" w:cs="Times New Roman"/>
          <w:bCs/>
          <w:sz w:val="24"/>
          <w:szCs w:val="24"/>
        </w:rPr>
        <w:t>Cihazların ses ayarları manuel olarak kontrol edilebilmelidir.</w:t>
      </w:r>
    </w:p>
    <w:p w:rsidR="006E1CA8" w:rsidRPr="00E64936" w:rsidRDefault="006E1CA8" w:rsidP="006E1CA8">
      <w:pPr>
        <w:pStyle w:val="ListeParagraf"/>
        <w:numPr>
          <w:ilvl w:val="0"/>
          <w:numId w:val="44"/>
        </w:numPr>
        <w:tabs>
          <w:tab w:val="left" w:pos="284"/>
        </w:tabs>
        <w:spacing w:before="60" w:after="200" w:line="288" w:lineRule="auto"/>
        <w:jc w:val="both"/>
        <w:rPr>
          <w:rFonts w:ascii="Times New Roman" w:hAnsi="Times New Roman" w:cs="Times New Roman"/>
          <w:bCs/>
          <w:sz w:val="24"/>
          <w:szCs w:val="24"/>
        </w:rPr>
      </w:pPr>
      <w:r w:rsidRPr="00E64936">
        <w:rPr>
          <w:rFonts w:ascii="Times New Roman" w:hAnsi="Times New Roman" w:cs="Times New Roman"/>
          <w:bCs/>
          <w:sz w:val="24"/>
          <w:szCs w:val="24"/>
        </w:rPr>
        <w:t>Cihazların mikrofon hassasiyeti ayarı manuel olarak ayarlanabilmelidir.</w:t>
      </w:r>
    </w:p>
    <w:p w:rsidR="006E1CA8" w:rsidRPr="00E64936" w:rsidRDefault="006E1CA8" w:rsidP="006E1CA8">
      <w:pPr>
        <w:pStyle w:val="ListeParagraf"/>
        <w:numPr>
          <w:ilvl w:val="0"/>
          <w:numId w:val="44"/>
        </w:numPr>
        <w:tabs>
          <w:tab w:val="left" w:pos="284"/>
        </w:tabs>
        <w:spacing w:before="60" w:after="200" w:line="288" w:lineRule="auto"/>
        <w:jc w:val="both"/>
        <w:rPr>
          <w:rFonts w:ascii="Times New Roman" w:hAnsi="Times New Roman" w:cs="Times New Roman"/>
          <w:bCs/>
          <w:sz w:val="24"/>
          <w:szCs w:val="24"/>
        </w:rPr>
      </w:pPr>
      <w:r w:rsidRPr="00E64936">
        <w:rPr>
          <w:rFonts w:ascii="Times New Roman" w:hAnsi="Times New Roman" w:cs="Times New Roman"/>
          <w:bCs/>
          <w:sz w:val="24"/>
          <w:szCs w:val="24"/>
        </w:rPr>
        <w:t>Cihaz üzerinde 2 kanal programlanabilir dijital giriş olmalıdır.</w:t>
      </w:r>
    </w:p>
    <w:p w:rsidR="006E1CA8" w:rsidRPr="00E64936" w:rsidRDefault="006E1CA8" w:rsidP="006E1CA8">
      <w:pPr>
        <w:pStyle w:val="ListeParagraf"/>
        <w:numPr>
          <w:ilvl w:val="0"/>
          <w:numId w:val="44"/>
        </w:numPr>
        <w:tabs>
          <w:tab w:val="left" w:pos="284"/>
        </w:tabs>
        <w:spacing w:before="60" w:after="200" w:line="288" w:lineRule="auto"/>
        <w:jc w:val="both"/>
        <w:rPr>
          <w:rFonts w:ascii="Times New Roman" w:hAnsi="Times New Roman" w:cs="Times New Roman"/>
          <w:bCs/>
          <w:sz w:val="24"/>
          <w:szCs w:val="24"/>
        </w:rPr>
      </w:pPr>
      <w:r w:rsidRPr="00E64936">
        <w:rPr>
          <w:rFonts w:ascii="Times New Roman" w:hAnsi="Times New Roman" w:cs="Times New Roman"/>
          <w:bCs/>
          <w:sz w:val="24"/>
          <w:szCs w:val="24"/>
        </w:rPr>
        <w:t>Cihaz üzerinde 2 kanal programlanabilir 12V-0.5A çıkış olmalıdır.</w:t>
      </w:r>
    </w:p>
    <w:p w:rsidR="006E1CA8" w:rsidRPr="00E64936" w:rsidRDefault="006E1CA8" w:rsidP="006E1CA8">
      <w:pPr>
        <w:pStyle w:val="ListeParagraf"/>
        <w:numPr>
          <w:ilvl w:val="0"/>
          <w:numId w:val="44"/>
        </w:numPr>
        <w:tabs>
          <w:tab w:val="left" w:pos="284"/>
        </w:tabs>
        <w:spacing w:before="60" w:after="200" w:line="288" w:lineRule="auto"/>
        <w:jc w:val="both"/>
        <w:rPr>
          <w:rFonts w:ascii="Times New Roman" w:hAnsi="Times New Roman" w:cs="Times New Roman"/>
          <w:sz w:val="24"/>
          <w:szCs w:val="24"/>
        </w:rPr>
      </w:pPr>
      <w:r w:rsidRPr="00E64936">
        <w:rPr>
          <w:rFonts w:ascii="Times New Roman" w:hAnsi="Times New Roman" w:cs="Times New Roman"/>
          <w:sz w:val="24"/>
          <w:szCs w:val="24"/>
        </w:rPr>
        <w:t xml:space="preserve">Cihazlar birden fazla ses dosyasını oynatabilmelidir. </w:t>
      </w:r>
    </w:p>
    <w:p w:rsidR="006E1CA8" w:rsidRPr="00E64936" w:rsidRDefault="006E1CA8" w:rsidP="006E1CA8">
      <w:pPr>
        <w:pStyle w:val="ListeParagraf"/>
        <w:numPr>
          <w:ilvl w:val="0"/>
          <w:numId w:val="44"/>
        </w:numPr>
        <w:tabs>
          <w:tab w:val="left" w:pos="284"/>
        </w:tabs>
        <w:spacing w:before="60" w:after="200" w:line="288" w:lineRule="auto"/>
        <w:jc w:val="both"/>
        <w:rPr>
          <w:rFonts w:ascii="Times New Roman" w:hAnsi="Times New Roman" w:cs="Times New Roman"/>
          <w:bCs/>
          <w:sz w:val="24"/>
          <w:szCs w:val="24"/>
        </w:rPr>
      </w:pPr>
      <w:r w:rsidRPr="00E64936">
        <w:rPr>
          <w:rFonts w:ascii="Times New Roman" w:hAnsi="Times New Roman" w:cs="Times New Roman"/>
          <w:bCs/>
          <w:sz w:val="24"/>
          <w:szCs w:val="24"/>
        </w:rPr>
        <w:t>Cihazlar üzerindeki dijital girişler DC 12V ve AC 220V ile tetiklenebilmelidir.</w:t>
      </w:r>
    </w:p>
    <w:p w:rsidR="006E1CA8" w:rsidRPr="00E64936" w:rsidRDefault="006E1CA8" w:rsidP="006E1CA8">
      <w:pPr>
        <w:pStyle w:val="ListeParagraf"/>
        <w:numPr>
          <w:ilvl w:val="0"/>
          <w:numId w:val="44"/>
        </w:numPr>
        <w:tabs>
          <w:tab w:val="left" w:pos="284"/>
        </w:tabs>
        <w:spacing w:before="60" w:after="200" w:line="288" w:lineRule="auto"/>
        <w:jc w:val="both"/>
        <w:rPr>
          <w:rFonts w:ascii="Times New Roman" w:hAnsi="Times New Roman" w:cs="Times New Roman"/>
          <w:bCs/>
          <w:sz w:val="24"/>
          <w:szCs w:val="24"/>
        </w:rPr>
      </w:pPr>
      <w:r w:rsidRPr="00E64936">
        <w:rPr>
          <w:rFonts w:ascii="Times New Roman" w:hAnsi="Times New Roman" w:cs="Times New Roman"/>
          <w:bCs/>
          <w:sz w:val="24"/>
          <w:szCs w:val="24"/>
        </w:rPr>
        <w:t>Cihazlar bağlı bulunduğu hat üzerinden gücünü ve lamba durum bilgisini almalı, harici bir besleme hattına ihtiyaç duymamalıdır.</w:t>
      </w:r>
    </w:p>
    <w:p w:rsidR="006E1CA8" w:rsidRPr="00E64936" w:rsidRDefault="006E1CA8" w:rsidP="006E1CA8">
      <w:pPr>
        <w:pStyle w:val="ListeParagraf"/>
        <w:numPr>
          <w:ilvl w:val="0"/>
          <w:numId w:val="44"/>
        </w:numPr>
        <w:tabs>
          <w:tab w:val="left" w:pos="284"/>
        </w:tabs>
        <w:spacing w:before="60" w:after="200" w:line="288" w:lineRule="auto"/>
        <w:jc w:val="both"/>
        <w:rPr>
          <w:rFonts w:ascii="Times New Roman" w:hAnsi="Times New Roman" w:cs="Times New Roman"/>
          <w:bCs/>
          <w:sz w:val="24"/>
          <w:szCs w:val="24"/>
        </w:rPr>
      </w:pPr>
      <w:r w:rsidRPr="00E64936">
        <w:rPr>
          <w:rFonts w:ascii="Times New Roman" w:hAnsi="Times New Roman" w:cs="Times New Roman"/>
          <w:bCs/>
          <w:sz w:val="24"/>
          <w:szCs w:val="24"/>
        </w:rPr>
        <w:t>Cihazlar 3 saniyeden daha kısa güç kesintilerinden etkilenmemelidir.</w:t>
      </w:r>
    </w:p>
    <w:p w:rsidR="006E1CA8" w:rsidRPr="00E64936" w:rsidRDefault="006E1CA8" w:rsidP="006E1CA8">
      <w:pPr>
        <w:pStyle w:val="ListeParagraf"/>
        <w:numPr>
          <w:ilvl w:val="0"/>
          <w:numId w:val="44"/>
        </w:numPr>
        <w:tabs>
          <w:tab w:val="left" w:pos="284"/>
        </w:tabs>
        <w:spacing w:before="60" w:after="200" w:line="288" w:lineRule="auto"/>
        <w:jc w:val="both"/>
        <w:rPr>
          <w:rFonts w:ascii="Times New Roman" w:hAnsi="Times New Roman" w:cs="Times New Roman"/>
          <w:b/>
          <w:sz w:val="24"/>
          <w:szCs w:val="24"/>
        </w:rPr>
      </w:pPr>
      <w:r w:rsidRPr="00E64936">
        <w:rPr>
          <w:rFonts w:ascii="Times New Roman" w:hAnsi="Times New Roman" w:cs="Times New Roman"/>
          <w:b/>
          <w:sz w:val="24"/>
          <w:szCs w:val="24"/>
        </w:rPr>
        <w:t>Cihaz sızdırmazlık sınıfı IP 65 olacak ve akredite bir laboratuvardan belgelenmiş olacaktır. Bu belge ihale teklif dosyasında sunulacaktır.</w:t>
      </w:r>
    </w:p>
    <w:p w:rsidR="00450C4A" w:rsidRPr="00E64936" w:rsidRDefault="00450C4A" w:rsidP="006E1CA8">
      <w:pPr>
        <w:pStyle w:val="ListeParagraf"/>
        <w:tabs>
          <w:tab w:val="left" w:pos="284"/>
        </w:tabs>
        <w:spacing w:before="60" w:line="288" w:lineRule="auto"/>
        <w:jc w:val="both"/>
        <w:rPr>
          <w:rFonts w:ascii="Times New Roman" w:hAnsi="Times New Roman" w:cs="Times New Roman"/>
          <w:bCs/>
          <w:sz w:val="24"/>
          <w:szCs w:val="24"/>
        </w:rPr>
      </w:pPr>
    </w:p>
    <w:p w:rsidR="00450C4A" w:rsidRPr="00E64936" w:rsidRDefault="00450C4A" w:rsidP="006E1CA8">
      <w:pPr>
        <w:pStyle w:val="ListeParagraf"/>
        <w:tabs>
          <w:tab w:val="left" w:pos="284"/>
        </w:tabs>
        <w:spacing w:before="60" w:line="288" w:lineRule="auto"/>
        <w:jc w:val="both"/>
        <w:rPr>
          <w:rFonts w:ascii="Times New Roman" w:hAnsi="Times New Roman" w:cs="Times New Roman"/>
          <w:bCs/>
          <w:sz w:val="24"/>
          <w:szCs w:val="24"/>
        </w:rPr>
      </w:pPr>
    </w:p>
    <w:p w:rsidR="006E1CA8" w:rsidRPr="00E64936" w:rsidRDefault="006E1CA8" w:rsidP="006E1CA8">
      <w:pPr>
        <w:pStyle w:val="ListeParagraf"/>
        <w:numPr>
          <w:ilvl w:val="0"/>
          <w:numId w:val="42"/>
        </w:numPr>
        <w:tabs>
          <w:tab w:val="left" w:pos="284"/>
        </w:tabs>
        <w:spacing w:before="60" w:after="200" w:line="288" w:lineRule="auto"/>
        <w:jc w:val="both"/>
        <w:rPr>
          <w:rFonts w:ascii="Times New Roman" w:hAnsi="Times New Roman" w:cs="Times New Roman"/>
          <w:b/>
          <w:bCs/>
          <w:sz w:val="24"/>
          <w:szCs w:val="24"/>
        </w:rPr>
      </w:pPr>
      <w:r w:rsidRPr="00E64936">
        <w:rPr>
          <w:rFonts w:ascii="Times New Roman" w:hAnsi="Times New Roman" w:cs="Times New Roman"/>
          <w:b/>
          <w:bCs/>
          <w:sz w:val="24"/>
          <w:szCs w:val="24"/>
        </w:rPr>
        <w:t>Akustik Özellikler</w:t>
      </w:r>
    </w:p>
    <w:p w:rsidR="006E1CA8" w:rsidRPr="00E64936" w:rsidRDefault="006E1CA8" w:rsidP="006E1CA8">
      <w:pPr>
        <w:pStyle w:val="ListeParagraf"/>
        <w:numPr>
          <w:ilvl w:val="0"/>
          <w:numId w:val="43"/>
        </w:numPr>
        <w:tabs>
          <w:tab w:val="left" w:pos="284"/>
        </w:tabs>
        <w:spacing w:before="60" w:after="200" w:line="288" w:lineRule="auto"/>
        <w:jc w:val="both"/>
        <w:rPr>
          <w:rFonts w:ascii="Times New Roman" w:hAnsi="Times New Roman" w:cs="Times New Roman"/>
          <w:sz w:val="24"/>
          <w:szCs w:val="24"/>
        </w:rPr>
      </w:pPr>
      <w:r w:rsidRPr="00E64936">
        <w:rPr>
          <w:rFonts w:ascii="Times New Roman" w:hAnsi="Times New Roman" w:cs="Times New Roman"/>
          <w:bCs/>
          <w:kern w:val="2"/>
          <w:sz w:val="24"/>
          <w:szCs w:val="24"/>
        </w:rPr>
        <w:t>Oryantasyon ses sinyalinin tekrarlama frekansı 0,5 Hz ile 1,2 Hz arasında olmalıdır.</w:t>
      </w:r>
    </w:p>
    <w:p w:rsidR="006E1CA8" w:rsidRPr="00E64936" w:rsidRDefault="006E1CA8" w:rsidP="006E1CA8">
      <w:pPr>
        <w:pStyle w:val="ListeParagraf"/>
        <w:numPr>
          <w:ilvl w:val="0"/>
          <w:numId w:val="43"/>
        </w:numPr>
        <w:tabs>
          <w:tab w:val="left" w:pos="284"/>
        </w:tabs>
        <w:spacing w:before="60" w:after="200" w:line="288" w:lineRule="auto"/>
        <w:jc w:val="both"/>
        <w:rPr>
          <w:rFonts w:ascii="Times New Roman" w:hAnsi="Times New Roman" w:cs="Times New Roman"/>
          <w:sz w:val="24"/>
          <w:szCs w:val="24"/>
        </w:rPr>
      </w:pPr>
      <w:r w:rsidRPr="00E64936">
        <w:rPr>
          <w:rFonts w:ascii="Times New Roman" w:hAnsi="Times New Roman" w:cs="Times New Roman"/>
          <w:bCs/>
          <w:kern w:val="2"/>
          <w:sz w:val="24"/>
          <w:szCs w:val="24"/>
        </w:rPr>
        <w:t>Oryantasyon ses sinyalinin frekansı 800 Hz ile 2 kHz arasında olmalıdır.</w:t>
      </w:r>
    </w:p>
    <w:p w:rsidR="006E1CA8" w:rsidRPr="00E64936" w:rsidRDefault="006E1CA8" w:rsidP="006E1CA8">
      <w:pPr>
        <w:pStyle w:val="ListeParagraf"/>
        <w:numPr>
          <w:ilvl w:val="0"/>
          <w:numId w:val="43"/>
        </w:numPr>
        <w:tabs>
          <w:tab w:val="left" w:pos="284"/>
        </w:tabs>
        <w:spacing w:before="60" w:after="200" w:line="288" w:lineRule="auto"/>
        <w:jc w:val="both"/>
        <w:rPr>
          <w:rFonts w:ascii="Times New Roman" w:hAnsi="Times New Roman" w:cs="Times New Roman"/>
          <w:sz w:val="24"/>
          <w:szCs w:val="24"/>
        </w:rPr>
      </w:pPr>
      <w:r w:rsidRPr="00E64936">
        <w:rPr>
          <w:rFonts w:ascii="Times New Roman" w:hAnsi="Times New Roman" w:cs="Times New Roman"/>
          <w:bCs/>
          <w:kern w:val="2"/>
          <w:sz w:val="24"/>
          <w:szCs w:val="24"/>
        </w:rPr>
        <w:t xml:space="preserve">Karşıdan karşıya geçme sinyali engelliler tarafından net bir şekilde anlaşılacak </w:t>
      </w:r>
      <w:r w:rsidRPr="00E64936">
        <w:rPr>
          <w:rFonts w:ascii="Times New Roman" w:hAnsi="Times New Roman" w:cs="Times New Roman"/>
          <w:bCs/>
          <w:sz w:val="24"/>
          <w:szCs w:val="24"/>
        </w:rPr>
        <w:t>biçimde 300 Hz ile 3500 Hz arasında düşük ve yüksek frekanslı sesleri içermelidir.</w:t>
      </w:r>
    </w:p>
    <w:p w:rsidR="006E1CA8" w:rsidRPr="00E64936" w:rsidRDefault="006E1CA8" w:rsidP="006E1CA8">
      <w:pPr>
        <w:pStyle w:val="ListeParagraf"/>
        <w:numPr>
          <w:ilvl w:val="0"/>
          <w:numId w:val="43"/>
        </w:numPr>
        <w:tabs>
          <w:tab w:val="left" w:pos="284"/>
        </w:tabs>
        <w:spacing w:before="60" w:after="200" w:line="288" w:lineRule="auto"/>
        <w:jc w:val="both"/>
        <w:rPr>
          <w:rFonts w:ascii="Times New Roman" w:hAnsi="Times New Roman" w:cs="Times New Roman"/>
          <w:sz w:val="24"/>
          <w:szCs w:val="24"/>
        </w:rPr>
      </w:pPr>
      <w:r w:rsidRPr="00E64936">
        <w:rPr>
          <w:rFonts w:ascii="Times New Roman" w:hAnsi="Times New Roman" w:cs="Times New Roman"/>
          <w:bCs/>
          <w:kern w:val="2"/>
          <w:sz w:val="24"/>
          <w:szCs w:val="24"/>
        </w:rPr>
        <w:lastRenderedPageBreak/>
        <w:t xml:space="preserve">Sesli mesajın tekrarlama </w:t>
      </w:r>
      <w:proofErr w:type="gramStart"/>
      <w:r w:rsidRPr="00E64936">
        <w:rPr>
          <w:rFonts w:ascii="Times New Roman" w:hAnsi="Times New Roman" w:cs="Times New Roman"/>
          <w:bCs/>
          <w:kern w:val="2"/>
          <w:sz w:val="24"/>
          <w:szCs w:val="24"/>
        </w:rPr>
        <w:t>aralığı</w:t>
      </w:r>
      <w:proofErr w:type="gramEnd"/>
      <w:r w:rsidRPr="00E64936">
        <w:rPr>
          <w:rFonts w:ascii="Times New Roman" w:hAnsi="Times New Roman" w:cs="Times New Roman"/>
          <w:bCs/>
          <w:kern w:val="2"/>
          <w:sz w:val="24"/>
          <w:szCs w:val="24"/>
        </w:rPr>
        <w:t xml:space="preserve"> 0,6 </w:t>
      </w:r>
      <w:proofErr w:type="spellStart"/>
      <w:r w:rsidRPr="00E64936">
        <w:rPr>
          <w:rFonts w:ascii="Times New Roman" w:hAnsi="Times New Roman" w:cs="Times New Roman"/>
          <w:bCs/>
          <w:kern w:val="2"/>
          <w:sz w:val="24"/>
          <w:szCs w:val="24"/>
        </w:rPr>
        <w:t>Hz'den</w:t>
      </w:r>
      <w:proofErr w:type="spellEnd"/>
      <w:r w:rsidRPr="00E64936">
        <w:rPr>
          <w:rFonts w:ascii="Times New Roman" w:hAnsi="Times New Roman" w:cs="Times New Roman"/>
          <w:bCs/>
          <w:kern w:val="2"/>
          <w:sz w:val="24"/>
          <w:szCs w:val="24"/>
        </w:rPr>
        <w:t xml:space="preserve"> fazla olmalıdır.</w:t>
      </w:r>
    </w:p>
    <w:p w:rsidR="006E1CA8" w:rsidRPr="00E64936" w:rsidRDefault="006E1CA8" w:rsidP="006E1CA8">
      <w:pPr>
        <w:pStyle w:val="ListeParagraf"/>
        <w:numPr>
          <w:ilvl w:val="0"/>
          <w:numId w:val="43"/>
        </w:numPr>
        <w:tabs>
          <w:tab w:val="left" w:pos="284"/>
        </w:tabs>
        <w:spacing w:before="60" w:after="200" w:line="288" w:lineRule="auto"/>
        <w:jc w:val="both"/>
        <w:rPr>
          <w:rFonts w:ascii="Times New Roman" w:hAnsi="Times New Roman" w:cs="Times New Roman"/>
          <w:sz w:val="24"/>
          <w:szCs w:val="24"/>
        </w:rPr>
      </w:pPr>
      <w:r w:rsidRPr="00E64936">
        <w:rPr>
          <w:rFonts w:ascii="Times New Roman" w:hAnsi="Times New Roman" w:cs="Times New Roman"/>
          <w:bCs/>
          <w:kern w:val="2"/>
          <w:sz w:val="24"/>
          <w:szCs w:val="24"/>
        </w:rPr>
        <w:t>Sesli mesajlar kolayca değiştirilebilir bir hafıza birimi üzerinde tutulmalıdır.</w:t>
      </w:r>
    </w:p>
    <w:p w:rsidR="006E1CA8" w:rsidRPr="00E64936" w:rsidRDefault="006E1CA8" w:rsidP="006E1CA8">
      <w:pPr>
        <w:pStyle w:val="ListeParagraf"/>
        <w:numPr>
          <w:ilvl w:val="0"/>
          <w:numId w:val="43"/>
        </w:numPr>
        <w:tabs>
          <w:tab w:val="left" w:pos="284"/>
        </w:tabs>
        <w:spacing w:before="60" w:after="200" w:line="288" w:lineRule="auto"/>
        <w:rPr>
          <w:rFonts w:ascii="Times New Roman" w:hAnsi="Times New Roman" w:cs="Times New Roman"/>
          <w:sz w:val="24"/>
          <w:szCs w:val="24"/>
        </w:rPr>
      </w:pPr>
      <w:r w:rsidRPr="00E64936">
        <w:rPr>
          <w:rFonts w:ascii="Times New Roman" w:hAnsi="Times New Roman" w:cs="Times New Roman"/>
          <w:bCs/>
          <w:kern w:val="2"/>
          <w:sz w:val="24"/>
          <w:szCs w:val="24"/>
        </w:rPr>
        <w:t xml:space="preserve">Oryantasyon ses sinyali ve sesli mesaj 30 </w:t>
      </w:r>
      <w:proofErr w:type="spellStart"/>
      <w:r w:rsidRPr="00E64936">
        <w:rPr>
          <w:rFonts w:ascii="Times New Roman" w:hAnsi="Times New Roman" w:cs="Times New Roman"/>
          <w:bCs/>
          <w:kern w:val="2"/>
          <w:sz w:val="24"/>
          <w:szCs w:val="24"/>
        </w:rPr>
        <w:t>dB</w:t>
      </w:r>
      <w:proofErr w:type="spellEnd"/>
      <w:r w:rsidRPr="00E64936">
        <w:rPr>
          <w:rFonts w:ascii="Times New Roman" w:hAnsi="Times New Roman" w:cs="Times New Roman"/>
          <w:bCs/>
          <w:kern w:val="2"/>
          <w:sz w:val="24"/>
          <w:szCs w:val="24"/>
        </w:rPr>
        <w:t xml:space="preserve"> ile 90 </w:t>
      </w:r>
      <w:proofErr w:type="spellStart"/>
      <w:r w:rsidRPr="00E64936">
        <w:rPr>
          <w:rFonts w:ascii="Times New Roman" w:hAnsi="Times New Roman" w:cs="Times New Roman"/>
          <w:bCs/>
          <w:kern w:val="2"/>
          <w:sz w:val="24"/>
          <w:szCs w:val="24"/>
        </w:rPr>
        <w:t>dB</w:t>
      </w:r>
      <w:proofErr w:type="spellEnd"/>
      <w:r w:rsidRPr="00E64936">
        <w:rPr>
          <w:rFonts w:ascii="Times New Roman" w:hAnsi="Times New Roman" w:cs="Times New Roman"/>
          <w:bCs/>
          <w:kern w:val="2"/>
          <w:sz w:val="24"/>
          <w:szCs w:val="24"/>
        </w:rPr>
        <w:t xml:space="preserve"> arasında olmalıdır. Ses </w:t>
      </w:r>
      <w:r w:rsidRPr="00E64936">
        <w:rPr>
          <w:rFonts w:ascii="Times New Roman" w:hAnsi="Times New Roman" w:cs="Times New Roman"/>
          <w:bCs/>
          <w:sz w:val="24"/>
          <w:szCs w:val="24"/>
        </w:rPr>
        <w:t xml:space="preserve">sinyali çevre gürültüsünden en az 5 </w:t>
      </w:r>
      <w:proofErr w:type="spellStart"/>
      <w:r w:rsidRPr="00E64936">
        <w:rPr>
          <w:rFonts w:ascii="Times New Roman" w:hAnsi="Times New Roman" w:cs="Times New Roman"/>
          <w:bCs/>
          <w:sz w:val="24"/>
          <w:szCs w:val="24"/>
        </w:rPr>
        <w:t>dB</w:t>
      </w:r>
      <w:proofErr w:type="spellEnd"/>
      <w:r w:rsidRPr="00E64936">
        <w:rPr>
          <w:rFonts w:ascii="Times New Roman" w:hAnsi="Times New Roman" w:cs="Times New Roman"/>
          <w:bCs/>
          <w:sz w:val="24"/>
          <w:szCs w:val="24"/>
        </w:rPr>
        <w:t xml:space="preserve"> en fazla 10 </w:t>
      </w:r>
      <w:proofErr w:type="spellStart"/>
      <w:r w:rsidRPr="00E64936">
        <w:rPr>
          <w:rFonts w:ascii="Times New Roman" w:hAnsi="Times New Roman" w:cs="Times New Roman"/>
          <w:bCs/>
          <w:sz w:val="24"/>
          <w:szCs w:val="24"/>
        </w:rPr>
        <w:t>dB</w:t>
      </w:r>
      <w:proofErr w:type="spellEnd"/>
      <w:r w:rsidRPr="00E64936">
        <w:rPr>
          <w:rFonts w:ascii="Times New Roman" w:hAnsi="Times New Roman" w:cs="Times New Roman"/>
          <w:bCs/>
          <w:sz w:val="24"/>
          <w:szCs w:val="24"/>
        </w:rPr>
        <w:t xml:space="preserve"> daha yüksek olmalıdır.</w:t>
      </w:r>
    </w:p>
    <w:p w:rsidR="006E1CA8" w:rsidRPr="00E64936" w:rsidRDefault="006E1CA8" w:rsidP="006E1CA8">
      <w:pPr>
        <w:pStyle w:val="ListeParagraf"/>
        <w:numPr>
          <w:ilvl w:val="0"/>
          <w:numId w:val="43"/>
        </w:numPr>
        <w:tabs>
          <w:tab w:val="left" w:pos="284"/>
        </w:tabs>
        <w:spacing w:before="60" w:after="200" w:line="288" w:lineRule="auto"/>
        <w:jc w:val="both"/>
        <w:rPr>
          <w:rFonts w:ascii="Times New Roman" w:hAnsi="Times New Roman" w:cs="Times New Roman"/>
          <w:b/>
          <w:sz w:val="24"/>
          <w:szCs w:val="24"/>
        </w:rPr>
      </w:pPr>
      <w:r w:rsidRPr="00E64936">
        <w:rPr>
          <w:rFonts w:ascii="Times New Roman" w:hAnsi="Times New Roman" w:cs="Times New Roman"/>
          <w:b/>
          <w:bCs/>
          <w:kern w:val="2"/>
          <w:sz w:val="24"/>
          <w:szCs w:val="24"/>
        </w:rPr>
        <w:t>Cihazlar ortam gürültüsüne göre ses seviyesini otomatik ayarlayabilmelidir.</w:t>
      </w:r>
    </w:p>
    <w:p w:rsidR="006E1CA8" w:rsidRPr="00E64936" w:rsidRDefault="006E1CA8" w:rsidP="006E1CA8">
      <w:pPr>
        <w:pStyle w:val="ListeParagraf"/>
        <w:numPr>
          <w:ilvl w:val="0"/>
          <w:numId w:val="27"/>
        </w:numPr>
        <w:spacing w:after="0" w:line="240" w:lineRule="auto"/>
        <w:rPr>
          <w:rFonts w:ascii="Times New Roman" w:eastAsia="Times New Roman" w:hAnsi="Times New Roman" w:cs="Times New Roman"/>
          <w:b/>
          <w:bCs/>
          <w:sz w:val="24"/>
          <w:szCs w:val="24"/>
          <w:u w:val="single"/>
          <w:lang w:eastAsia="tr-TR"/>
        </w:rPr>
      </w:pPr>
      <w:r w:rsidRPr="00E64936">
        <w:rPr>
          <w:rFonts w:ascii="Times New Roman" w:eastAsia="Times New Roman" w:hAnsi="Times New Roman" w:cs="Times New Roman"/>
          <w:b/>
          <w:bCs/>
          <w:sz w:val="24"/>
          <w:szCs w:val="24"/>
          <w:u w:val="single"/>
          <w:lang w:eastAsia="tr-TR"/>
        </w:rPr>
        <w:t>KANGAL BORU ve EK REÇİNASI:</w:t>
      </w:r>
    </w:p>
    <w:p w:rsidR="006E1CA8" w:rsidRPr="00E64936" w:rsidRDefault="006E1CA8" w:rsidP="006E1CA8">
      <w:pPr>
        <w:spacing w:after="0" w:line="240" w:lineRule="auto"/>
        <w:rPr>
          <w:rFonts w:ascii="Times New Roman" w:eastAsia="Times New Roman" w:hAnsi="Times New Roman" w:cs="Times New Roman"/>
          <w:b/>
          <w:bCs/>
          <w:sz w:val="24"/>
          <w:szCs w:val="24"/>
          <w:lang w:eastAsia="tr-TR"/>
        </w:rPr>
      </w:pPr>
    </w:p>
    <w:p w:rsidR="006E1CA8" w:rsidRPr="00E64936" w:rsidRDefault="006E1CA8" w:rsidP="006E1CA8">
      <w:pPr>
        <w:spacing w:after="0" w:line="240" w:lineRule="auto"/>
        <w:rPr>
          <w:rFonts w:ascii="Times New Roman" w:eastAsia="Times New Roman" w:hAnsi="Times New Roman" w:cs="Times New Roman"/>
          <w:b/>
          <w:bCs/>
          <w:i/>
          <w:sz w:val="24"/>
          <w:szCs w:val="24"/>
          <w:lang w:eastAsia="tr-TR"/>
        </w:rPr>
      </w:pPr>
      <w:r w:rsidRPr="00E64936">
        <w:rPr>
          <w:rFonts w:ascii="Times New Roman" w:eastAsia="Times New Roman" w:hAnsi="Times New Roman" w:cs="Times New Roman"/>
          <w:b/>
          <w:bCs/>
          <w:sz w:val="24"/>
          <w:szCs w:val="24"/>
          <w:lang w:eastAsia="tr-TR"/>
        </w:rPr>
        <w:tab/>
      </w:r>
      <w:r w:rsidRPr="00E64936">
        <w:rPr>
          <w:rFonts w:ascii="Times New Roman" w:eastAsia="Times New Roman" w:hAnsi="Times New Roman" w:cs="Times New Roman"/>
          <w:b/>
          <w:bCs/>
          <w:i/>
          <w:sz w:val="24"/>
          <w:szCs w:val="24"/>
          <w:lang w:eastAsia="tr-TR"/>
        </w:rPr>
        <w:t>KANGAL BORU:</w:t>
      </w:r>
    </w:p>
    <w:p w:rsidR="00450C4A" w:rsidRPr="00E64936" w:rsidRDefault="00450C4A" w:rsidP="006E1CA8">
      <w:pPr>
        <w:spacing w:after="0" w:line="240" w:lineRule="auto"/>
        <w:rPr>
          <w:rFonts w:ascii="Times New Roman" w:eastAsia="Times New Roman" w:hAnsi="Times New Roman" w:cs="Times New Roman"/>
          <w:b/>
          <w:bCs/>
          <w:i/>
          <w:sz w:val="24"/>
          <w:szCs w:val="24"/>
          <w:lang w:eastAsia="tr-TR"/>
        </w:rPr>
      </w:pPr>
    </w:p>
    <w:p w:rsidR="006E1CA8" w:rsidRPr="00E64936" w:rsidRDefault="006E1CA8" w:rsidP="006E1CA8">
      <w:pPr>
        <w:spacing w:after="0" w:line="240" w:lineRule="auto"/>
        <w:rPr>
          <w:rFonts w:ascii="Times New Roman" w:eastAsia="Times New Roman" w:hAnsi="Times New Roman" w:cs="Times New Roman"/>
          <w:bCs/>
          <w:sz w:val="24"/>
          <w:szCs w:val="24"/>
          <w:lang w:eastAsia="tr-TR"/>
        </w:rPr>
      </w:pPr>
      <w:r w:rsidRPr="00E64936">
        <w:rPr>
          <w:rFonts w:ascii="Times New Roman" w:eastAsia="Times New Roman" w:hAnsi="Times New Roman" w:cs="Times New Roman"/>
          <w:bCs/>
          <w:sz w:val="24"/>
          <w:szCs w:val="24"/>
          <w:lang w:eastAsia="tr-TR"/>
        </w:rPr>
        <w:tab/>
        <w:t>Kangal Borular düzgün şekilli olacaktır ve SDR 17 PE 100 malzemesinden üretilmiş olacaktır. TS 418-2’ye uygun olacaktır. 75’lik boruların et kalınlığı TS 418-2 standartlarında olacaktır. Çalışma basıncı 10,0 Bar, Debi 0,75-4,0-6,4-10,8-15,8-22,6 m3/saat olacaktır. 2 yıl garantili olacaktır.</w:t>
      </w:r>
      <w:r w:rsidR="004D29D7">
        <w:rPr>
          <w:rFonts w:ascii="Times New Roman" w:eastAsia="Times New Roman" w:hAnsi="Times New Roman" w:cs="Times New Roman"/>
          <w:bCs/>
          <w:sz w:val="24"/>
          <w:szCs w:val="24"/>
          <w:lang w:eastAsia="tr-TR"/>
        </w:rPr>
        <w:t xml:space="preserve"> Bir adet top/dolak 100m’lik olacaktır.</w:t>
      </w:r>
    </w:p>
    <w:p w:rsidR="00450C4A" w:rsidRPr="00E64936" w:rsidRDefault="00450C4A" w:rsidP="006E1CA8">
      <w:pPr>
        <w:spacing w:after="0" w:line="240" w:lineRule="auto"/>
        <w:rPr>
          <w:rFonts w:ascii="Times New Roman" w:eastAsia="Times New Roman" w:hAnsi="Times New Roman" w:cs="Times New Roman"/>
          <w:bCs/>
          <w:sz w:val="24"/>
          <w:szCs w:val="24"/>
          <w:lang w:eastAsia="tr-TR"/>
        </w:rPr>
      </w:pPr>
    </w:p>
    <w:p w:rsidR="006E1CA8" w:rsidRPr="00E64936" w:rsidRDefault="006E1CA8" w:rsidP="006E1CA8">
      <w:pPr>
        <w:spacing w:after="0" w:line="240" w:lineRule="auto"/>
        <w:rPr>
          <w:rFonts w:ascii="Times New Roman" w:eastAsia="Times New Roman" w:hAnsi="Times New Roman" w:cs="Times New Roman"/>
          <w:b/>
          <w:bCs/>
          <w:i/>
          <w:sz w:val="24"/>
          <w:szCs w:val="24"/>
          <w:lang w:eastAsia="tr-TR"/>
        </w:rPr>
      </w:pPr>
      <w:r w:rsidRPr="00E64936">
        <w:rPr>
          <w:rFonts w:ascii="Times New Roman" w:eastAsia="Times New Roman" w:hAnsi="Times New Roman" w:cs="Times New Roman"/>
          <w:b/>
          <w:bCs/>
          <w:i/>
          <w:sz w:val="24"/>
          <w:szCs w:val="24"/>
          <w:lang w:eastAsia="tr-TR"/>
        </w:rPr>
        <w:tab/>
        <w:t>EK REÇİNASI:</w:t>
      </w:r>
    </w:p>
    <w:p w:rsidR="00450C4A" w:rsidRPr="00E64936" w:rsidRDefault="00450C4A" w:rsidP="006E1CA8">
      <w:pPr>
        <w:spacing w:after="0" w:line="240" w:lineRule="auto"/>
        <w:rPr>
          <w:rFonts w:ascii="Times New Roman" w:eastAsia="Times New Roman" w:hAnsi="Times New Roman" w:cs="Times New Roman"/>
          <w:b/>
          <w:bCs/>
          <w:i/>
          <w:sz w:val="24"/>
          <w:szCs w:val="24"/>
          <w:lang w:eastAsia="tr-TR"/>
        </w:rPr>
      </w:pPr>
    </w:p>
    <w:p w:rsidR="006E1CA8" w:rsidRPr="00E64936" w:rsidRDefault="006E1CA8" w:rsidP="006E1CA8">
      <w:pPr>
        <w:pStyle w:val="AralkYok"/>
        <w:rPr>
          <w:rFonts w:ascii="Times New Roman" w:hAnsi="Times New Roman" w:cs="Times New Roman"/>
          <w:sz w:val="24"/>
          <w:szCs w:val="24"/>
        </w:rPr>
      </w:pPr>
      <w:r w:rsidRPr="00E64936">
        <w:rPr>
          <w:rFonts w:ascii="Times New Roman" w:hAnsi="Times New Roman" w:cs="Times New Roman"/>
          <w:sz w:val="24"/>
          <w:szCs w:val="24"/>
        </w:rPr>
        <w:tab/>
        <w:t xml:space="preserve">Sinyalizasyon sistemlerinin yeraltı kablo bağlantılarını yapabilmek için kullanılacaktır. İstenilen malzeme TSE/CE standartlarında üretilmiş ve 4x4 – 4x6 reçineli ek kablo </w:t>
      </w:r>
      <w:proofErr w:type="spellStart"/>
      <w:r w:rsidRPr="00E64936">
        <w:rPr>
          <w:rFonts w:ascii="Times New Roman" w:hAnsi="Times New Roman" w:cs="Times New Roman"/>
          <w:sz w:val="24"/>
          <w:szCs w:val="24"/>
        </w:rPr>
        <w:t>mufu</w:t>
      </w:r>
      <w:proofErr w:type="spellEnd"/>
      <w:r w:rsidRPr="00E64936">
        <w:rPr>
          <w:rFonts w:ascii="Times New Roman" w:hAnsi="Times New Roman" w:cs="Times New Roman"/>
          <w:sz w:val="24"/>
          <w:szCs w:val="24"/>
        </w:rPr>
        <w:t xml:space="preserve"> olacaktır. </w:t>
      </w:r>
      <w:r w:rsidR="00F922B0">
        <w:rPr>
          <w:rFonts w:ascii="Times New Roman" w:hAnsi="Times New Roman" w:cs="Times New Roman"/>
          <w:sz w:val="24"/>
          <w:szCs w:val="24"/>
        </w:rPr>
        <w:t xml:space="preserve">1 adet ek </w:t>
      </w:r>
      <w:proofErr w:type="spellStart"/>
      <w:r w:rsidR="00F922B0">
        <w:rPr>
          <w:rFonts w:ascii="Times New Roman" w:hAnsi="Times New Roman" w:cs="Times New Roman"/>
          <w:sz w:val="24"/>
          <w:szCs w:val="24"/>
        </w:rPr>
        <w:t>reçinası</w:t>
      </w:r>
      <w:proofErr w:type="spellEnd"/>
      <w:r w:rsidR="00F922B0">
        <w:rPr>
          <w:rFonts w:ascii="Times New Roman" w:hAnsi="Times New Roman" w:cs="Times New Roman"/>
          <w:sz w:val="24"/>
          <w:szCs w:val="24"/>
        </w:rPr>
        <w:t>, 500gr’lık olacaktır.</w:t>
      </w:r>
    </w:p>
    <w:p w:rsidR="00450C4A" w:rsidRPr="00E64936" w:rsidRDefault="00450C4A" w:rsidP="007E6265">
      <w:pPr>
        <w:pStyle w:val="AralkYok"/>
        <w:rPr>
          <w:rFonts w:ascii="Times New Roman" w:hAnsi="Times New Roman" w:cs="Times New Roman"/>
          <w:b/>
          <w:sz w:val="24"/>
          <w:szCs w:val="24"/>
        </w:rPr>
      </w:pPr>
    </w:p>
    <w:p w:rsidR="003A73ED" w:rsidRPr="00E64936" w:rsidRDefault="003A73ED" w:rsidP="008C66BB">
      <w:pPr>
        <w:pStyle w:val="ListeParagraf"/>
        <w:numPr>
          <w:ilvl w:val="0"/>
          <w:numId w:val="27"/>
        </w:numPr>
        <w:spacing w:after="0" w:line="240" w:lineRule="auto"/>
        <w:jc w:val="both"/>
        <w:rPr>
          <w:rFonts w:ascii="Times New Roman" w:eastAsia="Times New Roman" w:hAnsi="Times New Roman" w:cs="Times New Roman"/>
          <w:b/>
          <w:bCs/>
          <w:sz w:val="24"/>
          <w:szCs w:val="24"/>
          <w:lang w:eastAsia="tr-TR"/>
        </w:rPr>
      </w:pPr>
      <w:r w:rsidRPr="00E64936">
        <w:rPr>
          <w:rFonts w:ascii="Times New Roman" w:hAnsi="Times New Roman" w:cs="Times New Roman"/>
          <w:b/>
          <w:kern w:val="28"/>
          <w:sz w:val="24"/>
          <w:szCs w:val="20"/>
        </w:rPr>
        <w:t>TESLİMAT VE GARANTİ</w:t>
      </w:r>
    </w:p>
    <w:p w:rsidR="00450C4A" w:rsidRPr="00E64936" w:rsidRDefault="00450C4A" w:rsidP="00450C4A">
      <w:pPr>
        <w:pStyle w:val="ListeParagraf"/>
        <w:spacing w:after="0" w:line="240" w:lineRule="auto"/>
        <w:ind w:left="360"/>
        <w:jc w:val="both"/>
        <w:rPr>
          <w:rFonts w:ascii="Times New Roman" w:eastAsia="Times New Roman" w:hAnsi="Times New Roman" w:cs="Times New Roman"/>
          <w:b/>
          <w:bCs/>
          <w:sz w:val="24"/>
          <w:szCs w:val="24"/>
          <w:lang w:eastAsia="tr-TR"/>
        </w:rPr>
      </w:pPr>
    </w:p>
    <w:p w:rsidR="003A73ED" w:rsidRPr="00E64936" w:rsidRDefault="003A73ED" w:rsidP="003A73ED">
      <w:pPr>
        <w:pStyle w:val="AralkYok"/>
        <w:numPr>
          <w:ilvl w:val="0"/>
          <w:numId w:val="37"/>
        </w:numPr>
        <w:rPr>
          <w:rFonts w:ascii="Times New Roman" w:hAnsi="Times New Roman" w:cs="Times New Roman"/>
          <w:b/>
          <w:kern w:val="28"/>
          <w:sz w:val="24"/>
          <w:szCs w:val="20"/>
        </w:rPr>
      </w:pPr>
      <w:r w:rsidRPr="00E64936">
        <w:rPr>
          <w:rFonts w:ascii="Times New Roman" w:eastAsia="Times New Roman" w:hAnsi="Times New Roman" w:cs="Times New Roman"/>
          <w:sz w:val="24"/>
          <w:szCs w:val="24"/>
          <w:lang w:eastAsia="tr-TR"/>
        </w:rPr>
        <w:t xml:space="preserve">Sözleşme tarihinden itibaren Yüklenici </w:t>
      </w:r>
      <w:r w:rsidR="00450C4A" w:rsidRPr="00E64936">
        <w:rPr>
          <w:rFonts w:ascii="Times New Roman" w:eastAsia="Times New Roman" w:hAnsi="Times New Roman" w:cs="Times New Roman"/>
          <w:sz w:val="24"/>
          <w:szCs w:val="24"/>
          <w:lang w:eastAsia="tr-TR"/>
        </w:rPr>
        <w:t>90</w:t>
      </w:r>
      <w:r w:rsidRPr="00E64936">
        <w:rPr>
          <w:rFonts w:ascii="Times New Roman" w:eastAsia="Times New Roman" w:hAnsi="Times New Roman" w:cs="Times New Roman"/>
          <w:sz w:val="24"/>
          <w:szCs w:val="24"/>
          <w:lang w:eastAsia="tr-TR"/>
        </w:rPr>
        <w:t>(</w:t>
      </w:r>
      <w:r w:rsidR="00450C4A" w:rsidRPr="00E64936">
        <w:rPr>
          <w:rFonts w:ascii="Times New Roman" w:eastAsia="Times New Roman" w:hAnsi="Times New Roman" w:cs="Times New Roman"/>
          <w:sz w:val="24"/>
          <w:szCs w:val="24"/>
          <w:lang w:eastAsia="tr-TR"/>
        </w:rPr>
        <w:t>doksan</w:t>
      </w:r>
      <w:r w:rsidRPr="00E64936">
        <w:rPr>
          <w:rFonts w:ascii="Times New Roman" w:eastAsia="Times New Roman" w:hAnsi="Times New Roman" w:cs="Times New Roman"/>
          <w:sz w:val="24"/>
          <w:szCs w:val="24"/>
          <w:lang w:eastAsia="tr-TR"/>
        </w:rPr>
        <w:t>) gün içerisinde tüm malzemeleri idareye teslim edecektir.</w:t>
      </w:r>
    </w:p>
    <w:p w:rsidR="003A73ED" w:rsidRPr="00E64936" w:rsidRDefault="003A73ED" w:rsidP="003A73ED">
      <w:pPr>
        <w:pStyle w:val="AralkYok"/>
        <w:numPr>
          <w:ilvl w:val="0"/>
          <w:numId w:val="37"/>
        </w:numPr>
        <w:rPr>
          <w:rFonts w:ascii="Times New Roman" w:hAnsi="Times New Roman" w:cs="Times New Roman"/>
          <w:b/>
          <w:kern w:val="28"/>
          <w:sz w:val="24"/>
          <w:szCs w:val="20"/>
        </w:rPr>
      </w:pPr>
      <w:r w:rsidRPr="00E64936">
        <w:rPr>
          <w:rFonts w:ascii="Times New Roman" w:eastAsia="Times New Roman" w:hAnsi="Times New Roman" w:cs="Times New Roman"/>
          <w:sz w:val="24"/>
          <w:szCs w:val="24"/>
          <w:lang w:eastAsia="tr-TR"/>
        </w:rPr>
        <w:t>Bütün malzemelerin idarenin ambarına nakliyesi, indirmesi ve istiflenmesi yükleniciye aittir.</w:t>
      </w:r>
    </w:p>
    <w:p w:rsidR="003A73ED" w:rsidRPr="00E64936" w:rsidRDefault="003A73ED" w:rsidP="003A73ED">
      <w:pPr>
        <w:pStyle w:val="ListeParagraf"/>
        <w:widowControl w:val="0"/>
        <w:numPr>
          <w:ilvl w:val="0"/>
          <w:numId w:val="37"/>
        </w:numPr>
        <w:spacing w:after="0" w:line="240" w:lineRule="auto"/>
        <w:jc w:val="both"/>
        <w:rPr>
          <w:rFonts w:ascii="Times New Roman" w:eastAsia="Times New Roman" w:hAnsi="Times New Roman" w:cs="Times New Roman"/>
          <w:sz w:val="24"/>
          <w:szCs w:val="20"/>
          <w:lang w:eastAsia="tr-TR"/>
        </w:rPr>
      </w:pPr>
      <w:r w:rsidRPr="00E64936">
        <w:rPr>
          <w:rFonts w:ascii="Times New Roman" w:eastAsia="Times New Roman" w:hAnsi="Times New Roman" w:cs="Times New Roman"/>
          <w:sz w:val="24"/>
          <w:szCs w:val="20"/>
          <w:lang w:eastAsia="tr-TR"/>
        </w:rPr>
        <w:t>Alınan malzemeler imalat ve işçilik hatalarına karşı en az 2 (iki) yıl yüklenicinin garantisinde olacaktır. Yüklenici, garanti kapsamında arızalanan ürünleri ücretsiz değiştirecektir.</w:t>
      </w:r>
    </w:p>
    <w:p w:rsidR="003A73ED" w:rsidRPr="00E64936" w:rsidRDefault="003A73ED" w:rsidP="003A73ED">
      <w:pPr>
        <w:pStyle w:val="ListeParagraf"/>
        <w:widowControl w:val="0"/>
        <w:numPr>
          <w:ilvl w:val="0"/>
          <w:numId w:val="37"/>
        </w:numPr>
        <w:spacing w:after="0" w:line="240" w:lineRule="auto"/>
        <w:jc w:val="both"/>
        <w:rPr>
          <w:rFonts w:ascii="Times New Roman" w:eastAsia="Times New Roman" w:hAnsi="Times New Roman" w:cs="Times New Roman"/>
          <w:sz w:val="24"/>
          <w:szCs w:val="20"/>
          <w:lang w:eastAsia="tr-TR"/>
        </w:rPr>
      </w:pPr>
      <w:r w:rsidRPr="00E64936">
        <w:rPr>
          <w:rFonts w:ascii="Times New Roman" w:eastAsia="Times New Roman" w:hAnsi="Times New Roman" w:cs="Times New Roman"/>
          <w:sz w:val="24"/>
          <w:szCs w:val="20"/>
          <w:lang w:eastAsia="tr-TR"/>
        </w:rPr>
        <w:t>Muayene kabul işlemleri neticesinde teknik şartnamede belirtilen özelliklere haiz olmayan malzemelerin kesin kabulü yapılmayacaktır.</w:t>
      </w:r>
    </w:p>
    <w:p w:rsidR="008C66BB" w:rsidRPr="00E64936" w:rsidRDefault="003A73ED" w:rsidP="008C66BB">
      <w:pPr>
        <w:pStyle w:val="ListeParagraf"/>
        <w:widowControl w:val="0"/>
        <w:numPr>
          <w:ilvl w:val="0"/>
          <w:numId w:val="37"/>
        </w:numPr>
        <w:spacing w:after="0" w:line="240" w:lineRule="auto"/>
        <w:jc w:val="both"/>
        <w:rPr>
          <w:rFonts w:ascii="Times New Roman" w:eastAsia="Times New Roman" w:hAnsi="Times New Roman" w:cs="Times New Roman"/>
          <w:sz w:val="24"/>
          <w:szCs w:val="20"/>
          <w:lang w:eastAsia="tr-TR"/>
        </w:rPr>
      </w:pPr>
      <w:r w:rsidRPr="00E64936">
        <w:rPr>
          <w:rFonts w:ascii="Times New Roman" w:eastAsia="Times New Roman" w:hAnsi="Times New Roman" w:cs="Times New Roman"/>
          <w:sz w:val="24"/>
          <w:szCs w:val="20"/>
          <w:lang w:eastAsia="tr-TR"/>
        </w:rPr>
        <w:t xml:space="preserve">Gerekli görülmesi halinde taşıma ve test giderleri (tüm giderler) yükleniciye ait olmak üzere rastgele örnekleme yöntemiyle alınan numune üniversite laboratuvarlarına test için gönderilecektir.  </w:t>
      </w:r>
    </w:p>
    <w:p w:rsidR="008C66BB" w:rsidRPr="00E64936" w:rsidRDefault="003A73ED" w:rsidP="008C66BB">
      <w:pPr>
        <w:pStyle w:val="ListeParagraf"/>
        <w:widowControl w:val="0"/>
        <w:numPr>
          <w:ilvl w:val="0"/>
          <w:numId w:val="37"/>
        </w:numPr>
        <w:spacing w:after="0" w:line="240" w:lineRule="auto"/>
        <w:jc w:val="both"/>
        <w:rPr>
          <w:rFonts w:ascii="Times New Roman" w:eastAsia="Times New Roman" w:hAnsi="Times New Roman" w:cs="Times New Roman"/>
          <w:sz w:val="24"/>
          <w:szCs w:val="20"/>
          <w:lang w:eastAsia="tr-TR"/>
        </w:rPr>
      </w:pPr>
      <w:r w:rsidRPr="00E64936">
        <w:rPr>
          <w:rFonts w:ascii="Times New Roman" w:eastAsia="Times New Roman" w:hAnsi="Times New Roman" w:cs="Times New Roman"/>
          <w:sz w:val="24"/>
          <w:szCs w:val="20"/>
          <w:lang w:eastAsia="tr-TR"/>
        </w:rPr>
        <w:t>Teknik şartname esaslarına uygun bulunmayan malzeme, idare tarafından yapılacak tebliğ tarihinden sonra en geç 20 (yirmi) gün içerisinde ihaleyi alan firma tarafından, aynı miktarda ve istenilen özellikte olanla değiştirilecektir. Yeni getirilen bu partiler de muayene komisyonu ve gerekirse laboratuvar muayenesinden geçirildikten sonra uygunlukları tespit edilerek teslim alınacaktır.</w:t>
      </w:r>
    </w:p>
    <w:p w:rsidR="003A73ED" w:rsidRPr="00E64936" w:rsidRDefault="003A73ED" w:rsidP="008C66BB">
      <w:pPr>
        <w:pStyle w:val="ListeParagraf"/>
        <w:widowControl w:val="0"/>
        <w:numPr>
          <w:ilvl w:val="0"/>
          <w:numId w:val="37"/>
        </w:numPr>
        <w:spacing w:after="0" w:line="240" w:lineRule="auto"/>
        <w:jc w:val="both"/>
        <w:rPr>
          <w:rFonts w:ascii="Times New Roman" w:eastAsia="Times New Roman" w:hAnsi="Times New Roman" w:cs="Times New Roman"/>
          <w:sz w:val="24"/>
          <w:szCs w:val="20"/>
          <w:lang w:eastAsia="tr-TR"/>
        </w:rPr>
      </w:pPr>
      <w:r w:rsidRPr="00E64936">
        <w:rPr>
          <w:rFonts w:ascii="Times New Roman" w:eastAsia="Times New Roman" w:hAnsi="Times New Roman" w:cs="Times New Roman"/>
          <w:sz w:val="24"/>
          <w:szCs w:val="20"/>
          <w:lang w:eastAsia="tr-TR"/>
        </w:rPr>
        <w:t xml:space="preserve">Talep edilen malzemeler; T.C. Aydın Büyükşehir Belediyesi Ulaşım Dairesi Başkanlığı Trafik Şube Müdürlüğü Şantiyesine teslim edilecektir. </w:t>
      </w:r>
    </w:p>
    <w:p w:rsidR="008C66BB" w:rsidRPr="00E64936" w:rsidRDefault="008C66BB" w:rsidP="008C66BB">
      <w:pPr>
        <w:widowControl w:val="0"/>
        <w:spacing w:after="0" w:line="240" w:lineRule="auto"/>
        <w:jc w:val="both"/>
        <w:rPr>
          <w:rFonts w:ascii="Times New Roman" w:eastAsia="Times New Roman" w:hAnsi="Times New Roman" w:cs="Times New Roman"/>
          <w:sz w:val="24"/>
          <w:szCs w:val="20"/>
          <w:lang w:eastAsia="tr-TR"/>
        </w:rPr>
      </w:pPr>
    </w:p>
    <w:p w:rsidR="00612FFF" w:rsidRPr="00E64936" w:rsidRDefault="00612FFF" w:rsidP="008C66BB">
      <w:pPr>
        <w:widowControl w:val="0"/>
        <w:spacing w:after="0" w:line="240" w:lineRule="auto"/>
        <w:jc w:val="both"/>
        <w:rPr>
          <w:rFonts w:ascii="Times New Roman" w:eastAsia="Times New Roman" w:hAnsi="Times New Roman" w:cs="Times New Roman"/>
          <w:sz w:val="24"/>
          <w:szCs w:val="20"/>
          <w:lang w:eastAsia="tr-TR"/>
        </w:rPr>
      </w:pPr>
    </w:p>
    <w:p w:rsidR="00672D19" w:rsidRDefault="00672D19" w:rsidP="008C66BB">
      <w:pPr>
        <w:widowControl w:val="0"/>
        <w:spacing w:after="0" w:line="240" w:lineRule="auto"/>
        <w:jc w:val="both"/>
        <w:rPr>
          <w:rFonts w:ascii="Times New Roman" w:eastAsia="Times New Roman" w:hAnsi="Times New Roman" w:cs="Times New Roman"/>
          <w:sz w:val="24"/>
          <w:szCs w:val="20"/>
          <w:lang w:eastAsia="tr-TR"/>
        </w:rPr>
      </w:pPr>
    </w:p>
    <w:p w:rsidR="006C39CE" w:rsidRPr="00E64936" w:rsidRDefault="00E64936" w:rsidP="008C66BB">
      <w:pPr>
        <w:widowControl w:val="0"/>
        <w:spacing w:after="0" w:line="240" w:lineRule="auto"/>
        <w:jc w:val="both"/>
        <w:rPr>
          <w:rFonts w:ascii="Times New Roman" w:eastAsia="Times New Roman" w:hAnsi="Times New Roman" w:cs="Times New Roman"/>
          <w:sz w:val="24"/>
          <w:szCs w:val="20"/>
          <w:lang w:eastAsia="tr-TR"/>
        </w:rPr>
      </w:pPr>
      <w:r>
        <w:rPr>
          <w:rFonts w:ascii="Times New Roman" w:eastAsia="Times New Roman" w:hAnsi="Times New Roman" w:cs="Times New Roman"/>
          <w:sz w:val="24"/>
          <w:szCs w:val="20"/>
          <w:lang w:eastAsia="tr-TR"/>
        </w:rPr>
        <w:t>Ahmet AÇAR</w:t>
      </w:r>
      <w:r w:rsidR="006C39CE" w:rsidRPr="00E64936">
        <w:rPr>
          <w:rFonts w:ascii="Times New Roman" w:eastAsia="Times New Roman" w:hAnsi="Times New Roman" w:cs="Times New Roman"/>
          <w:sz w:val="24"/>
          <w:szCs w:val="20"/>
          <w:lang w:eastAsia="tr-TR"/>
        </w:rPr>
        <w:tab/>
      </w:r>
      <w:r w:rsidR="006C39CE" w:rsidRPr="00E64936">
        <w:rPr>
          <w:rFonts w:ascii="Times New Roman" w:eastAsia="Times New Roman" w:hAnsi="Times New Roman" w:cs="Times New Roman"/>
          <w:sz w:val="24"/>
          <w:szCs w:val="20"/>
          <w:lang w:eastAsia="tr-TR"/>
        </w:rPr>
        <w:tab/>
      </w:r>
      <w:r w:rsidR="006C39CE" w:rsidRPr="00E64936">
        <w:rPr>
          <w:rFonts w:ascii="Times New Roman" w:eastAsia="Times New Roman" w:hAnsi="Times New Roman" w:cs="Times New Roman"/>
          <w:sz w:val="24"/>
          <w:szCs w:val="20"/>
          <w:lang w:eastAsia="tr-TR"/>
        </w:rPr>
        <w:tab/>
      </w:r>
      <w:r w:rsidR="006C39CE" w:rsidRPr="00E64936">
        <w:rPr>
          <w:rFonts w:ascii="Times New Roman" w:eastAsia="Times New Roman" w:hAnsi="Times New Roman" w:cs="Times New Roman"/>
          <w:sz w:val="24"/>
          <w:szCs w:val="20"/>
          <w:lang w:eastAsia="tr-TR"/>
        </w:rPr>
        <w:tab/>
      </w:r>
      <w:r w:rsidR="006C39CE" w:rsidRPr="00E64936">
        <w:rPr>
          <w:rFonts w:ascii="Times New Roman" w:eastAsia="Times New Roman" w:hAnsi="Times New Roman" w:cs="Times New Roman"/>
          <w:sz w:val="24"/>
          <w:szCs w:val="20"/>
          <w:lang w:eastAsia="tr-TR"/>
        </w:rPr>
        <w:tab/>
      </w:r>
      <w:r w:rsidR="006C39CE" w:rsidRPr="00E64936">
        <w:rPr>
          <w:rFonts w:ascii="Times New Roman" w:eastAsia="Times New Roman" w:hAnsi="Times New Roman" w:cs="Times New Roman"/>
          <w:sz w:val="24"/>
          <w:szCs w:val="20"/>
          <w:lang w:eastAsia="tr-TR"/>
        </w:rPr>
        <w:tab/>
      </w:r>
      <w:r w:rsidR="006C39CE" w:rsidRPr="00E64936">
        <w:rPr>
          <w:rFonts w:ascii="Times New Roman" w:eastAsia="Times New Roman" w:hAnsi="Times New Roman" w:cs="Times New Roman"/>
          <w:sz w:val="24"/>
          <w:szCs w:val="20"/>
          <w:lang w:eastAsia="tr-TR"/>
        </w:rPr>
        <w:tab/>
      </w:r>
      <w:r w:rsidR="006C39CE" w:rsidRPr="00E64936">
        <w:rPr>
          <w:rFonts w:ascii="Times New Roman" w:eastAsia="Times New Roman" w:hAnsi="Times New Roman" w:cs="Times New Roman"/>
          <w:sz w:val="24"/>
          <w:szCs w:val="20"/>
          <w:lang w:eastAsia="tr-TR"/>
        </w:rPr>
        <w:tab/>
      </w:r>
      <w:r w:rsidR="00D506A3">
        <w:rPr>
          <w:rFonts w:ascii="Times New Roman" w:eastAsia="Times New Roman" w:hAnsi="Times New Roman" w:cs="Times New Roman"/>
          <w:sz w:val="24"/>
          <w:szCs w:val="20"/>
          <w:lang w:eastAsia="tr-TR"/>
        </w:rPr>
        <w:tab/>
      </w:r>
      <w:r w:rsidR="006C39CE" w:rsidRPr="00E64936">
        <w:rPr>
          <w:rFonts w:ascii="Times New Roman" w:eastAsia="Times New Roman" w:hAnsi="Times New Roman" w:cs="Times New Roman"/>
          <w:sz w:val="24"/>
          <w:szCs w:val="20"/>
          <w:lang w:eastAsia="tr-TR"/>
        </w:rPr>
        <w:t>Ali Burak ÖNDER</w:t>
      </w:r>
    </w:p>
    <w:p w:rsidR="006C39CE" w:rsidRPr="00E64936" w:rsidRDefault="00E64936" w:rsidP="008C66BB">
      <w:pPr>
        <w:widowControl w:val="0"/>
        <w:spacing w:after="0" w:line="240" w:lineRule="auto"/>
        <w:jc w:val="both"/>
        <w:rPr>
          <w:rFonts w:ascii="Times New Roman" w:eastAsia="Times New Roman" w:hAnsi="Times New Roman" w:cs="Times New Roman"/>
          <w:sz w:val="24"/>
          <w:szCs w:val="20"/>
          <w:lang w:eastAsia="tr-TR"/>
        </w:rPr>
      </w:pPr>
      <w:r>
        <w:rPr>
          <w:rFonts w:ascii="Times New Roman" w:eastAsia="Times New Roman" w:hAnsi="Times New Roman" w:cs="Times New Roman"/>
          <w:sz w:val="24"/>
          <w:szCs w:val="20"/>
          <w:lang w:eastAsia="tr-TR"/>
        </w:rPr>
        <w:t>Peyzaj Mimarı</w:t>
      </w:r>
      <w:r w:rsidR="006C39CE" w:rsidRPr="00E64936">
        <w:rPr>
          <w:rFonts w:ascii="Times New Roman" w:eastAsia="Times New Roman" w:hAnsi="Times New Roman" w:cs="Times New Roman"/>
          <w:sz w:val="24"/>
          <w:szCs w:val="20"/>
          <w:lang w:eastAsia="tr-TR"/>
        </w:rPr>
        <w:tab/>
      </w:r>
      <w:r w:rsidR="006C39CE" w:rsidRPr="00E64936">
        <w:rPr>
          <w:rFonts w:ascii="Times New Roman" w:eastAsia="Times New Roman" w:hAnsi="Times New Roman" w:cs="Times New Roman"/>
          <w:sz w:val="24"/>
          <w:szCs w:val="20"/>
          <w:lang w:eastAsia="tr-TR"/>
        </w:rPr>
        <w:tab/>
      </w:r>
      <w:r w:rsidR="006C39CE" w:rsidRPr="00E64936">
        <w:rPr>
          <w:rFonts w:ascii="Times New Roman" w:eastAsia="Times New Roman" w:hAnsi="Times New Roman" w:cs="Times New Roman"/>
          <w:sz w:val="24"/>
          <w:szCs w:val="20"/>
          <w:lang w:eastAsia="tr-TR"/>
        </w:rPr>
        <w:tab/>
      </w:r>
      <w:r w:rsidR="006C39CE" w:rsidRPr="00E64936">
        <w:rPr>
          <w:rFonts w:ascii="Times New Roman" w:eastAsia="Times New Roman" w:hAnsi="Times New Roman" w:cs="Times New Roman"/>
          <w:sz w:val="24"/>
          <w:szCs w:val="20"/>
          <w:lang w:eastAsia="tr-TR"/>
        </w:rPr>
        <w:tab/>
      </w:r>
      <w:r w:rsidR="006C39CE" w:rsidRPr="00E64936">
        <w:rPr>
          <w:rFonts w:ascii="Times New Roman" w:eastAsia="Times New Roman" w:hAnsi="Times New Roman" w:cs="Times New Roman"/>
          <w:sz w:val="24"/>
          <w:szCs w:val="20"/>
          <w:lang w:eastAsia="tr-TR"/>
        </w:rPr>
        <w:tab/>
      </w:r>
      <w:r w:rsidR="006C39CE" w:rsidRPr="00E64936">
        <w:rPr>
          <w:rFonts w:ascii="Times New Roman" w:eastAsia="Times New Roman" w:hAnsi="Times New Roman" w:cs="Times New Roman"/>
          <w:sz w:val="24"/>
          <w:szCs w:val="20"/>
          <w:lang w:eastAsia="tr-TR"/>
        </w:rPr>
        <w:tab/>
      </w:r>
      <w:r w:rsidR="006C39CE" w:rsidRPr="00E64936">
        <w:rPr>
          <w:rFonts w:ascii="Times New Roman" w:eastAsia="Times New Roman" w:hAnsi="Times New Roman" w:cs="Times New Roman"/>
          <w:sz w:val="24"/>
          <w:szCs w:val="20"/>
          <w:lang w:eastAsia="tr-TR"/>
        </w:rPr>
        <w:tab/>
      </w:r>
      <w:r w:rsidR="00D506A3">
        <w:rPr>
          <w:rFonts w:ascii="Times New Roman" w:eastAsia="Times New Roman" w:hAnsi="Times New Roman" w:cs="Times New Roman"/>
          <w:sz w:val="24"/>
          <w:szCs w:val="20"/>
          <w:lang w:eastAsia="tr-TR"/>
        </w:rPr>
        <w:tab/>
      </w:r>
      <w:r w:rsidR="006C39CE" w:rsidRPr="00E64936">
        <w:rPr>
          <w:rFonts w:ascii="Times New Roman" w:eastAsia="Times New Roman" w:hAnsi="Times New Roman" w:cs="Times New Roman"/>
          <w:sz w:val="24"/>
          <w:szCs w:val="20"/>
          <w:lang w:eastAsia="tr-TR"/>
        </w:rPr>
        <w:t>Elektrik Teknikeri</w:t>
      </w:r>
    </w:p>
    <w:p w:rsidR="006C39CE" w:rsidRPr="00E64936" w:rsidRDefault="006C39CE" w:rsidP="008C66BB">
      <w:pPr>
        <w:widowControl w:val="0"/>
        <w:spacing w:after="0" w:line="240" w:lineRule="auto"/>
        <w:jc w:val="both"/>
        <w:rPr>
          <w:rFonts w:ascii="Times New Roman" w:eastAsia="Times New Roman" w:hAnsi="Times New Roman" w:cs="Times New Roman"/>
          <w:sz w:val="24"/>
          <w:szCs w:val="20"/>
          <w:lang w:eastAsia="tr-TR"/>
        </w:rPr>
      </w:pPr>
      <w:bookmarkStart w:id="53" w:name="_GoBack"/>
      <w:bookmarkEnd w:id="53"/>
    </w:p>
    <w:p w:rsidR="004155B9" w:rsidRPr="00E64936" w:rsidRDefault="004155B9" w:rsidP="008C66BB">
      <w:pPr>
        <w:widowControl w:val="0"/>
        <w:spacing w:after="0" w:line="240" w:lineRule="auto"/>
        <w:jc w:val="both"/>
        <w:rPr>
          <w:rFonts w:ascii="Times New Roman" w:eastAsia="Times New Roman" w:hAnsi="Times New Roman" w:cs="Times New Roman"/>
          <w:sz w:val="24"/>
          <w:szCs w:val="20"/>
          <w:lang w:eastAsia="tr-TR"/>
        </w:rPr>
      </w:pPr>
    </w:p>
    <w:p w:rsidR="006C39CE" w:rsidRPr="00E64936" w:rsidRDefault="006C39CE" w:rsidP="008C66BB">
      <w:pPr>
        <w:widowControl w:val="0"/>
        <w:spacing w:after="0" w:line="240" w:lineRule="auto"/>
        <w:jc w:val="both"/>
        <w:rPr>
          <w:rFonts w:ascii="Times New Roman" w:eastAsia="Times New Roman" w:hAnsi="Times New Roman" w:cs="Times New Roman"/>
          <w:sz w:val="24"/>
          <w:szCs w:val="20"/>
          <w:lang w:eastAsia="tr-TR"/>
        </w:rPr>
      </w:pPr>
    </w:p>
    <w:p w:rsidR="006C39CE" w:rsidRPr="00E64936" w:rsidRDefault="006C39CE" w:rsidP="008C66BB">
      <w:pPr>
        <w:widowControl w:val="0"/>
        <w:spacing w:after="0" w:line="240" w:lineRule="auto"/>
        <w:jc w:val="both"/>
        <w:rPr>
          <w:rFonts w:ascii="Times New Roman" w:eastAsia="Times New Roman" w:hAnsi="Times New Roman" w:cs="Times New Roman"/>
          <w:sz w:val="24"/>
          <w:szCs w:val="20"/>
          <w:lang w:eastAsia="tr-TR"/>
        </w:rPr>
      </w:pPr>
    </w:p>
    <w:p w:rsidR="006C39CE" w:rsidRPr="00E64936" w:rsidRDefault="006C39CE" w:rsidP="006C39CE">
      <w:pPr>
        <w:widowControl w:val="0"/>
        <w:spacing w:after="0" w:line="240" w:lineRule="auto"/>
        <w:jc w:val="center"/>
        <w:rPr>
          <w:rFonts w:ascii="Times New Roman" w:eastAsia="Times New Roman" w:hAnsi="Times New Roman" w:cs="Times New Roman"/>
          <w:sz w:val="24"/>
          <w:szCs w:val="20"/>
          <w:lang w:eastAsia="tr-TR"/>
        </w:rPr>
      </w:pPr>
      <w:r w:rsidRPr="00E64936">
        <w:rPr>
          <w:rFonts w:ascii="Times New Roman" w:eastAsia="Times New Roman" w:hAnsi="Times New Roman" w:cs="Times New Roman"/>
          <w:sz w:val="24"/>
          <w:szCs w:val="20"/>
          <w:lang w:eastAsia="tr-TR"/>
        </w:rPr>
        <w:t>Mustafa KALAYCI</w:t>
      </w:r>
    </w:p>
    <w:p w:rsidR="006C39CE" w:rsidRPr="00E64936" w:rsidRDefault="006C39CE" w:rsidP="006C39CE">
      <w:pPr>
        <w:widowControl w:val="0"/>
        <w:spacing w:after="0" w:line="240" w:lineRule="auto"/>
        <w:jc w:val="center"/>
        <w:rPr>
          <w:rFonts w:ascii="Times New Roman" w:eastAsia="Times New Roman" w:hAnsi="Times New Roman" w:cs="Times New Roman"/>
          <w:sz w:val="24"/>
          <w:szCs w:val="20"/>
          <w:lang w:eastAsia="tr-TR"/>
        </w:rPr>
      </w:pPr>
      <w:r w:rsidRPr="00E64936">
        <w:rPr>
          <w:rFonts w:ascii="Times New Roman" w:eastAsia="Times New Roman" w:hAnsi="Times New Roman" w:cs="Times New Roman"/>
          <w:sz w:val="24"/>
          <w:szCs w:val="20"/>
          <w:lang w:eastAsia="tr-TR"/>
        </w:rPr>
        <w:t>Trafik Şube Müdür V.</w:t>
      </w:r>
    </w:p>
    <w:p w:rsidR="006C39CE" w:rsidRPr="00E64936" w:rsidRDefault="006C39CE" w:rsidP="008C66BB">
      <w:pPr>
        <w:widowControl w:val="0"/>
        <w:spacing w:after="0" w:line="240" w:lineRule="auto"/>
        <w:jc w:val="both"/>
        <w:rPr>
          <w:rFonts w:ascii="Times New Roman" w:eastAsia="Times New Roman" w:hAnsi="Times New Roman" w:cs="Times New Roman"/>
          <w:sz w:val="24"/>
          <w:szCs w:val="20"/>
          <w:lang w:eastAsia="tr-TR"/>
        </w:rPr>
      </w:pPr>
    </w:p>
    <w:sectPr w:rsidR="006C39CE" w:rsidRPr="00E64936" w:rsidSect="001A43B5">
      <w:headerReference w:type="default" r:id="rId9"/>
      <w:footerReference w:type="default" r:id="rId10"/>
      <w:pgSz w:w="11906" w:h="16838"/>
      <w:pgMar w:top="851" w:right="1417" w:bottom="709" w:left="1417" w:header="708" w:footer="41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68EE" w:rsidRDefault="00B968EE" w:rsidP="001A43B5">
      <w:pPr>
        <w:spacing w:after="0" w:line="240" w:lineRule="auto"/>
      </w:pPr>
      <w:r>
        <w:separator/>
      </w:r>
    </w:p>
  </w:endnote>
  <w:endnote w:type="continuationSeparator" w:id="0">
    <w:p w:rsidR="00B968EE" w:rsidRDefault="00B968EE" w:rsidP="001A4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Verdana">
    <w:panose1 w:val="020B0604030504040204"/>
    <w:charset w:val="A2"/>
    <w:family w:val="swiss"/>
    <w:pitch w:val="variable"/>
    <w:sig w:usb0="A00006FF" w:usb1="4000205B" w:usb2="00000010" w:usb3="00000000" w:csb0="000001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AA4" w:rsidRDefault="00571AA4" w:rsidP="001A43B5">
    <w:pPr>
      <w:pStyle w:val="Altbilgi"/>
      <w:jc w:val="center"/>
    </w:pPr>
    <w:r>
      <w:t xml:space="preserve">Sayfa | </w:t>
    </w:r>
    <w:r>
      <w:fldChar w:fldCharType="begin"/>
    </w:r>
    <w:r>
      <w:instrText>PAGE   \* MERGEFORMAT</w:instrText>
    </w:r>
    <w:r>
      <w:fldChar w:fldCharType="separate"/>
    </w:r>
    <w:r w:rsidR="00D506A3">
      <w:rPr>
        <w:noProof/>
      </w:rPr>
      <w:t>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68EE" w:rsidRDefault="00B968EE" w:rsidP="001A43B5">
      <w:pPr>
        <w:spacing w:after="0" w:line="240" w:lineRule="auto"/>
      </w:pPr>
      <w:r>
        <w:separator/>
      </w:r>
    </w:p>
  </w:footnote>
  <w:footnote w:type="continuationSeparator" w:id="0">
    <w:p w:rsidR="00B968EE" w:rsidRDefault="00B968EE" w:rsidP="001A4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AA4" w:rsidRPr="001A43B5" w:rsidRDefault="00571AA4" w:rsidP="001A43B5">
    <w:pPr>
      <w:widowControl w:val="0"/>
      <w:pBdr>
        <w:bottom w:val="thickThinSmallGap" w:sz="24" w:space="1" w:color="622423"/>
      </w:pBdr>
      <w:tabs>
        <w:tab w:val="center" w:pos="4536"/>
        <w:tab w:val="right" w:pos="9072"/>
      </w:tabs>
      <w:autoSpaceDE w:val="0"/>
      <w:autoSpaceDN w:val="0"/>
      <w:adjustRightInd w:val="0"/>
      <w:spacing w:after="0" w:line="240" w:lineRule="auto"/>
      <w:jc w:val="center"/>
      <w:rPr>
        <w:rFonts w:ascii="Cambria" w:eastAsia="Times New Roman" w:hAnsi="Cambria" w:cs="Times New Roman"/>
        <w:sz w:val="16"/>
        <w:szCs w:val="16"/>
        <w:lang w:eastAsia="x-none"/>
      </w:rPr>
    </w:pPr>
    <w:r w:rsidRPr="001A43B5">
      <w:rPr>
        <w:rFonts w:ascii="Arial" w:eastAsia="Times New Roman" w:hAnsi="Arial" w:cs="Arial"/>
        <w:b/>
        <w:sz w:val="14"/>
        <w:szCs w:val="14"/>
        <w:lang w:eastAsia="tr-TR"/>
      </w:rPr>
      <w:t>A</w:t>
    </w:r>
    <w:r w:rsidRPr="001A43B5">
      <w:rPr>
        <w:rFonts w:ascii="Arial" w:eastAsia="Times New Roman" w:hAnsi="Arial" w:cs="Arial"/>
        <w:b/>
        <w:sz w:val="14"/>
        <w:szCs w:val="14"/>
        <w:lang w:val="x-none" w:eastAsia="x-none"/>
      </w:rPr>
      <w:t xml:space="preserve">YDIN BÜYÜKŞEHİR BELEDİYESİ </w:t>
    </w:r>
    <w:r w:rsidRPr="001A43B5">
      <w:rPr>
        <w:rFonts w:ascii="Arial" w:eastAsia="Times New Roman" w:hAnsi="Arial" w:cs="Arial"/>
        <w:b/>
        <w:sz w:val="14"/>
        <w:szCs w:val="14"/>
        <w:lang w:eastAsia="x-none"/>
      </w:rPr>
      <w:t xml:space="preserve">ULAŞIM DAİRESİ BAŞKANLIĞI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81E81"/>
    <w:multiLevelType w:val="hybridMultilevel"/>
    <w:tmpl w:val="9C2EF7EE"/>
    <w:lvl w:ilvl="0" w:tplc="476C8D28">
      <w:start w:val="1"/>
      <w:numFmt w:val="lowerLetter"/>
      <w:lvlText w:val="%1."/>
      <w:lvlJc w:val="left"/>
      <w:pPr>
        <w:ind w:left="1800" w:hanging="360"/>
      </w:pPr>
      <w:rPr>
        <w:rFonts w:hint="default"/>
        <w:b w:val="0"/>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 w15:restartNumberingAfterBreak="0">
    <w:nsid w:val="028C734B"/>
    <w:multiLevelType w:val="hybridMultilevel"/>
    <w:tmpl w:val="9FB08D1E"/>
    <w:lvl w:ilvl="0" w:tplc="AE00AF7C">
      <w:start w:val="1"/>
      <w:numFmt w:val="lowerLetter"/>
      <w:lvlText w:val="%1."/>
      <w:lvlJc w:val="left"/>
      <w:pPr>
        <w:ind w:left="1080" w:hanging="360"/>
      </w:pPr>
      <w:rPr>
        <w:rFonts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040024C1"/>
    <w:multiLevelType w:val="hybridMultilevel"/>
    <w:tmpl w:val="4CAE0D0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437EB3"/>
    <w:multiLevelType w:val="multilevel"/>
    <w:tmpl w:val="FDAEAB8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624155"/>
    <w:multiLevelType w:val="hybridMultilevel"/>
    <w:tmpl w:val="4D9242F4"/>
    <w:lvl w:ilvl="0" w:tplc="59E0631A">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8EE3081"/>
    <w:multiLevelType w:val="hybridMultilevel"/>
    <w:tmpl w:val="39A49A78"/>
    <w:lvl w:ilvl="0" w:tplc="39946E70">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6" w15:restartNumberingAfterBreak="0">
    <w:nsid w:val="0C1004E6"/>
    <w:multiLevelType w:val="multilevel"/>
    <w:tmpl w:val="29609B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1004"/>
        </w:tabs>
        <w:ind w:left="1004"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C344ADA"/>
    <w:multiLevelType w:val="hybridMultilevel"/>
    <w:tmpl w:val="A7C854BA"/>
    <w:lvl w:ilvl="0" w:tplc="031ECFF0">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8" w15:restartNumberingAfterBreak="0">
    <w:nsid w:val="0CA713A7"/>
    <w:multiLevelType w:val="hybridMultilevel"/>
    <w:tmpl w:val="6B029942"/>
    <w:lvl w:ilvl="0" w:tplc="6608ABCE">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9" w15:restartNumberingAfterBreak="0">
    <w:nsid w:val="0CF010A0"/>
    <w:multiLevelType w:val="multilevel"/>
    <w:tmpl w:val="97CCEC34"/>
    <w:lvl w:ilvl="0">
      <w:start w:val="1"/>
      <w:numFmt w:val="decimal"/>
      <w:pStyle w:val="M1"/>
      <w:lvlText w:val="%1."/>
      <w:lvlJc w:val="left"/>
      <w:pPr>
        <w:ind w:left="360" w:hanging="360"/>
      </w:pPr>
    </w:lvl>
    <w:lvl w:ilvl="1">
      <w:start w:val="1"/>
      <w:numFmt w:val="decimal"/>
      <w:pStyle w:val="M2"/>
      <w:lvlText w:val="%1.%2."/>
      <w:lvlJc w:val="left"/>
      <w:pPr>
        <w:ind w:left="432" w:hanging="432"/>
      </w:pPr>
      <w:rPr>
        <w:rFonts w:ascii="Times New Roman" w:hAnsi="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M3"/>
      <w:lvlText w:val="%1.%2.%3."/>
      <w:lvlJc w:val="left"/>
      <w:pPr>
        <w:ind w:left="1224" w:hanging="504"/>
      </w:pPr>
      <w:rPr>
        <w:b/>
      </w:rPr>
    </w:lvl>
    <w:lvl w:ilvl="3">
      <w:start w:val="1"/>
      <w:numFmt w:val="decimal"/>
      <w:pStyle w:val="M4"/>
      <w:lvlText w:val="%1.%2.%3.%4."/>
      <w:lvlJc w:val="left"/>
      <w:pPr>
        <w:ind w:left="2207"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2ED31F7"/>
    <w:multiLevelType w:val="multilevel"/>
    <w:tmpl w:val="01020D7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b/>
        <w:sz w:val="24"/>
        <w:szCs w:val="24"/>
      </w:rPr>
    </w:lvl>
    <w:lvl w:ilvl="2">
      <w:start w:val="1"/>
      <w:numFmt w:val="decimal"/>
      <w:lvlText w:val="%1.%2.%3."/>
      <w:lvlJc w:val="left"/>
      <w:pPr>
        <w:ind w:left="504" w:hanging="504"/>
      </w:pPr>
      <w:rPr>
        <w:rFonts w:hint="default"/>
        <w:b/>
        <w:sz w:val="24"/>
      </w:rPr>
    </w:lvl>
    <w:lvl w:ilvl="3">
      <w:start w:val="1"/>
      <w:numFmt w:val="decimal"/>
      <w:lvlText w:val="%1.%2.%3.%4."/>
      <w:lvlJc w:val="left"/>
      <w:pPr>
        <w:ind w:left="648" w:hanging="648"/>
      </w:pPr>
      <w:rPr>
        <w:rFonts w:hint="default"/>
        <w:b/>
        <w:sz w:val="24"/>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F590B"/>
    <w:multiLevelType w:val="multilevel"/>
    <w:tmpl w:val="7C96E75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D15735F"/>
    <w:multiLevelType w:val="hybridMultilevel"/>
    <w:tmpl w:val="F70653CA"/>
    <w:lvl w:ilvl="0" w:tplc="866EB136">
      <w:start w:val="1"/>
      <w:numFmt w:val="lowerLetter"/>
      <w:lvlText w:val="%1."/>
      <w:lvlJc w:val="left"/>
      <w:pPr>
        <w:ind w:left="1080" w:hanging="360"/>
      </w:pPr>
      <w:rPr>
        <w:rFonts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244B7F19"/>
    <w:multiLevelType w:val="hybridMultilevel"/>
    <w:tmpl w:val="5D1ECE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7470CC6"/>
    <w:multiLevelType w:val="hybridMultilevel"/>
    <w:tmpl w:val="D51296FE"/>
    <w:lvl w:ilvl="0" w:tplc="FB78EC18">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5" w15:restartNumberingAfterBreak="0">
    <w:nsid w:val="27AB0989"/>
    <w:multiLevelType w:val="hybridMultilevel"/>
    <w:tmpl w:val="9606E950"/>
    <w:lvl w:ilvl="0" w:tplc="F25092C8">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6" w15:restartNumberingAfterBreak="0">
    <w:nsid w:val="293B7243"/>
    <w:multiLevelType w:val="hybridMultilevel"/>
    <w:tmpl w:val="79564DCC"/>
    <w:lvl w:ilvl="0" w:tplc="90F4832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A716004"/>
    <w:multiLevelType w:val="hybridMultilevel"/>
    <w:tmpl w:val="77743012"/>
    <w:lvl w:ilvl="0" w:tplc="46D6FBAC">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8" w15:restartNumberingAfterBreak="0">
    <w:nsid w:val="38706EB6"/>
    <w:multiLevelType w:val="multilevel"/>
    <w:tmpl w:val="05247168"/>
    <w:lvl w:ilvl="0">
      <w:start w:val="1"/>
      <w:numFmt w:val="decimal"/>
      <w:lvlText w:val="%1."/>
      <w:lvlJc w:val="left"/>
      <w:pPr>
        <w:ind w:left="360" w:hanging="360"/>
      </w:pPr>
      <w:rPr>
        <w:rFonts w:hint="default"/>
        <w:b/>
        <w:i w:val="0"/>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9676019"/>
    <w:multiLevelType w:val="multilevel"/>
    <w:tmpl w:val="C49C3CD4"/>
    <w:lvl w:ilvl="0">
      <w:start w:val="1"/>
      <w:numFmt w:val="bullet"/>
      <w:lvlText w:val=""/>
      <w:lvlJc w:val="left"/>
      <w:pPr>
        <w:ind w:left="644" w:hanging="360"/>
      </w:pPr>
      <w:rPr>
        <w:rFonts w:ascii="Symbol" w:hAnsi="Symbol" w:hint="default"/>
      </w:rPr>
    </w:lvl>
    <w:lvl w:ilvl="1">
      <w:start w:val="1"/>
      <w:numFmt w:val="decimal"/>
      <w:lvlText w:val="%1.%2."/>
      <w:lvlJc w:val="left"/>
      <w:pPr>
        <w:ind w:left="1076" w:hanging="432"/>
      </w:pPr>
      <w:rPr>
        <w:rFonts w:hint="default"/>
      </w:rPr>
    </w:lvl>
    <w:lvl w:ilvl="2">
      <w:start w:val="1"/>
      <w:numFmt w:val="decimal"/>
      <w:lvlText w:val="%1.%2.%3."/>
      <w:lvlJc w:val="left"/>
      <w:pPr>
        <w:ind w:left="1508" w:hanging="504"/>
      </w:pPr>
      <w:rPr>
        <w:rFonts w:hint="default"/>
      </w:rPr>
    </w:lvl>
    <w:lvl w:ilvl="3">
      <w:start w:val="1"/>
      <w:numFmt w:val="decimal"/>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20" w15:restartNumberingAfterBreak="0">
    <w:nsid w:val="3A157D88"/>
    <w:multiLevelType w:val="hybridMultilevel"/>
    <w:tmpl w:val="09A44610"/>
    <w:lvl w:ilvl="0" w:tplc="F5E62F7C">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3A4520A4"/>
    <w:multiLevelType w:val="hybridMultilevel"/>
    <w:tmpl w:val="B4C0DF44"/>
    <w:lvl w:ilvl="0" w:tplc="041F000F">
      <w:start w:val="1"/>
      <w:numFmt w:val="decimal"/>
      <w:lvlText w:val="%1."/>
      <w:lvlJc w:val="left"/>
      <w:pPr>
        <w:ind w:left="780" w:hanging="360"/>
      </w:p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22" w15:restartNumberingAfterBreak="0">
    <w:nsid w:val="40850218"/>
    <w:multiLevelType w:val="hybridMultilevel"/>
    <w:tmpl w:val="F5BE35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21A0E5E"/>
    <w:multiLevelType w:val="hybridMultilevel"/>
    <w:tmpl w:val="2436AC58"/>
    <w:lvl w:ilvl="0" w:tplc="B6F66B3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42E57AE6"/>
    <w:multiLevelType w:val="hybridMultilevel"/>
    <w:tmpl w:val="3B187636"/>
    <w:lvl w:ilvl="0" w:tplc="20A02164">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444136CD"/>
    <w:multiLevelType w:val="hybridMultilevel"/>
    <w:tmpl w:val="2E444DA8"/>
    <w:lvl w:ilvl="0" w:tplc="E2682AE6">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45EE719A"/>
    <w:multiLevelType w:val="multilevel"/>
    <w:tmpl w:val="C49C3CD4"/>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7" w15:restartNumberingAfterBreak="0">
    <w:nsid w:val="46B26F79"/>
    <w:multiLevelType w:val="hybridMultilevel"/>
    <w:tmpl w:val="0486DAD0"/>
    <w:lvl w:ilvl="0" w:tplc="6C4AA9BC">
      <w:start w:val="1"/>
      <w:numFmt w:val="decimal"/>
      <w:lvlText w:val="%1-"/>
      <w:lvlJc w:val="left"/>
      <w:pPr>
        <w:ind w:left="720" w:hanging="360"/>
      </w:pPr>
      <w:rPr>
        <w:rFonts w:hint="default"/>
        <w:b/>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49940078"/>
    <w:multiLevelType w:val="hybridMultilevel"/>
    <w:tmpl w:val="9350D394"/>
    <w:lvl w:ilvl="0" w:tplc="041F000F">
      <w:start w:val="1"/>
      <w:numFmt w:val="decimal"/>
      <w:lvlText w:val="%1."/>
      <w:lvlJc w:val="left"/>
      <w:pPr>
        <w:ind w:left="768" w:hanging="360"/>
      </w:pPr>
    </w:lvl>
    <w:lvl w:ilvl="1" w:tplc="041F0019" w:tentative="1">
      <w:start w:val="1"/>
      <w:numFmt w:val="lowerLetter"/>
      <w:lvlText w:val="%2."/>
      <w:lvlJc w:val="left"/>
      <w:pPr>
        <w:ind w:left="1488" w:hanging="360"/>
      </w:pPr>
    </w:lvl>
    <w:lvl w:ilvl="2" w:tplc="041F001B" w:tentative="1">
      <w:start w:val="1"/>
      <w:numFmt w:val="lowerRoman"/>
      <w:lvlText w:val="%3."/>
      <w:lvlJc w:val="right"/>
      <w:pPr>
        <w:ind w:left="2208" w:hanging="180"/>
      </w:pPr>
    </w:lvl>
    <w:lvl w:ilvl="3" w:tplc="041F000F" w:tentative="1">
      <w:start w:val="1"/>
      <w:numFmt w:val="decimal"/>
      <w:lvlText w:val="%4."/>
      <w:lvlJc w:val="left"/>
      <w:pPr>
        <w:ind w:left="2928" w:hanging="360"/>
      </w:pPr>
    </w:lvl>
    <w:lvl w:ilvl="4" w:tplc="041F0019" w:tentative="1">
      <w:start w:val="1"/>
      <w:numFmt w:val="lowerLetter"/>
      <w:lvlText w:val="%5."/>
      <w:lvlJc w:val="left"/>
      <w:pPr>
        <w:ind w:left="3648" w:hanging="360"/>
      </w:pPr>
    </w:lvl>
    <w:lvl w:ilvl="5" w:tplc="041F001B" w:tentative="1">
      <w:start w:val="1"/>
      <w:numFmt w:val="lowerRoman"/>
      <w:lvlText w:val="%6."/>
      <w:lvlJc w:val="right"/>
      <w:pPr>
        <w:ind w:left="4368" w:hanging="180"/>
      </w:pPr>
    </w:lvl>
    <w:lvl w:ilvl="6" w:tplc="041F000F" w:tentative="1">
      <w:start w:val="1"/>
      <w:numFmt w:val="decimal"/>
      <w:lvlText w:val="%7."/>
      <w:lvlJc w:val="left"/>
      <w:pPr>
        <w:ind w:left="5088" w:hanging="360"/>
      </w:pPr>
    </w:lvl>
    <w:lvl w:ilvl="7" w:tplc="041F0019" w:tentative="1">
      <w:start w:val="1"/>
      <w:numFmt w:val="lowerLetter"/>
      <w:lvlText w:val="%8."/>
      <w:lvlJc w:val="left"/>
      <w:pPr>
        <w:ind w:left="5808" w:hanging="360"/>
      </w:pPr>
    </w:lvl>
    <w:lvl w:ilvl="8" w:tplc="041F001B" w:tentative="1">
      <w:start w:val="1"/>
      <w:numFmt w:val="lowerRoman"/>
      <w:lvlText w:val="%9."/>
      <w:lvlJc w:val="right"/>
      <w:pPr>
        <w:ind w:left="6528" w:hanging="180"/>
      </w:pPr>
    </w:lvl>
  </w:abstractNum>
  <w:abstractNum w:abstractNumId="29" w15:restartNumberingAfterBreak="0">
    <w:nsid w:val="4B71766A"/>
    <w:multiLevelType w:val="hybridMultilevel"/>
    <w:tmpl w:val="114E3572"/>
    <w:lvl w:ilvl="0" w:tplc="657E1684">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4C8D1316"/>
    <w:multiLevelType w:val="multilevel"/>
    <w:tmpl w:val="55DA08E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52041F6E"/>
    <w:multiLevelType w:val="hybridMultilevel"/>
    <w:tmpl w:val="0232B880"/>
    <w:lvl w:ilvl="0" w:tplc="4128F61A">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2" w15:restartNumberingAfterBreak="0">
    <w:nsid w:val="524852D8"/>
    <w:multiLevelType w:val="hybridMultilevel"/>
    <w:tmpl w:val="6C300026"/>
    <w:lvl w:ilvl="0" w:tplc="9BCA38DA">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3" w15:restartNumberingAfterBreak="0">
    <w:nsid w:val="557A7C0B"/>
    <w:multiLevelType w:val="hybridMultilevel"/>
    <w:tmpl w:val="A0D8169E"/>
    <w:lvl w:ilvl="0" w:tplc="DB0A9EC0">
      <w:start w:val="1"/>
      <w:numFmt w:val="lowerLetter"/>
      <w:lvlText w:val="%1."/>
      <w:lvlJc w:val="left"/>
      <w:pPr>
        <w:ind w:left="1080" w:hanging="360"/>
      </w:pPr>
      <w:rPr>
        <w:rFonts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4" w15:restartNumberingAfterBreak="0">
    <w:nsid w:val="572F6DAD"/>
    <w:multiLevelType w:val="hybridMultilevel"/>
    <w:tmpl w:val="2B6ACCC0"/>
    <w:lvl w:ilvl="0" w:tplc="AD10BBDA">
      <w:start w:val="1"/>
      <w:numFmt w:val="lowerLetter"/>
      <w:lvlText w:val="%1."/>
      <w:lvlJc w:val="left"/>
      <w:pPr>
        <w:ind w:left="1080" w:hanging="360"/>
      </w:pPr>
      <w:rPr>
        <w:rFonts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5" w15:restartNumberingAfterBreak="0">
    <w:nsid w:val="5D695D2A"/>
    <w:multiLevelType w:val="hybridMultilevel"/>
    <w:tmpl w:val="C2326A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66B029E0"/>
    <w:multiLevelType w:val="hybridMultilevel"/>
    <w:tmpl w:val="EA0C906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67992A7D"/>
    <w:multiLevelType w:val="hybridMultilevel"/>
    <w:tmpl w:val="77D49006"/>
    <w:lvl w:ilvl="0" w:tplc="45AE9046">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8" w15:restartNumberingAfterBreak="0">
    <w:nsid w:val="6B01446D"/>
    <w:multiLevelType w:val="hybridMultilevel"/>
    <w:tmpl w:val="EC88E56E"/>
    <w:lvl w:ilvl="0" w:tplc="C166FAE0">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9" w15:restartNumberingAfterBreak="0">
    <w:nsid w:val="6BF55CB8"/>
    <w:multiLevelType w:val="multilevel"/>
    <w:tmpl w:val="C49C3CD4"/>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0" w15:restartNumberingAfterBreak="0">
    <w:nsid w:val="6DC62167"/>
    <w:multiLevelType w:val="multilevel"/>
    <w:tmpl w:val="201C136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pStyle w:val="M5"/>
      <w:lvlText w:val="%1.%2.%3.%4.%5."/>
      <w:lvlJc w:val="left"/>
      <w:pPr>
        <w:ind w:left="2232" w:hanging="792"/>
      </w:pPr>
      <w:rPr>
        <w:rFonts w:hint="default"/>
      </w:rPr>
    </w:lvl>
    <w:lvl w:ilvl="5">
      <w:start w:val="1"/>
      <w:numFmt w:val="decimal"/>
      <w:pStyle w:val="M6"/>
      <w:lvlText w:val="%1.%2.%3.%4.%5.%6."/>
      <w:lvlJc w:val="left"/>
      <w:pPr>
        <w:ind w:left="2736" w:hanging="936"/>
      </w:pPr>
      <w:rPr>
        <w:rFonts w:hint="default"/>
      </w:rPr>
    </w:lvl>
    <w:lvl w:ilvl="6">
      <w:start w:val="1"/>
      <w:numFmt w:val="decimal"/>
      <w:pStyle w:val="M7"/>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34C7A9A"/>
    <w:multiLevelType w:val="hybridMultilevel"/>
    <w:tmpl w:val="4C6A0F16"/>
    <w:lvl w:ilvl="0" w:tplc="119CFAF8">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7106EAD"/>
    <w:multiLevelType w:val="hybridMultilevel"/>
    <w:tmpl w:val="EA0C906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3" w15:restartNumberingAfterBreak="0">
    <w:nsid w:val="7A5E4226"/>
    <w:multiLevelType w:val="hybridMultilevel"/>
    <w:tmpl w:val="4322CF4E"/>
    <w:lvl w:ilvl="0" w:tplc="6846E002">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44" w15:restartNumberingAfterBreak="0">
    <w:nsid w:val="7D2B235F"/>
    <w:multiLevelType w:val="multilevel"/>
    <w:tmpl w:val="7C46FD2A"/>
    <w:lvl w:ilvl="0">
      <w:start w:val="5"/>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5" w15:restartNumberingAfterBreak="0">
    <w:nsid w:val="7DB42452"/>
    <w:multiLevelType w:val="multilevel"/>
    <w:tmpl w:val="7BE8E8DE"/>
    <w:lvl w:ilvl="0">
      <w:start w:val="1"/>
      <w:numFmt w:val="decimal"/>
      <w:lvlText w:val="%1."/>
      <w:lvlJc w:val="left"/>
      <w:pPr>
        <w:ind w:left="360" w:hanging="360"/>
      </w:pPr>
      <w:rPr>
        <w:b/>
      </w:rPr>
    </w:lvl>
    <w:lvl w:ilvl="1">
      <w:start w:val="1"/>
      <w:numFmt w:val="decimal"/>
      <w:lvlText w:val="%1.%2."/>
      <w:lvlJc w:val="left"/>
      <w:pPr>
        <w:ind w:left="792" w:hanging="432"/>
      </w:pPr>
      <w:rPr>
        <w:b/>
        <w:bCs w:val="0"/>
        <w:color w:val="000000"/>
      </w:rPr>
    </w:lvl>
    <w:lvl w:ilvl="2">
      <w:start w:val="1"/>
      <w:numFmt w:val="decimal"/>
      <w:lvlText w:val="%1.%2.%3."/>
      <w:lvlJc w:val="left"/>
      <w:pPr>
        <w:ind w:left="3340" w:hanging="504"/>
      </w:pPr>
      <w:rPr>
        <w:b w:val="0"/>
        <w:bCs/>
      </w:rPr>
    </w:lvl>
    <w:lvl w:ilvl="3">
      <w:start w:val="1"/>
      <w:numFmt w:val="decimal"/>
      <w:lvlText w:val="%1.%2.%3.%4."/>
      <w:lvlJc w:val="left"/>
      <w:pPr>
        <w:ind w:left="1783" w:hanging="648"/>
      </w:pPr>
      <w:rPr>
        <w:b w:val="0"/>
      </w:rPr>
    </w:lvl>
    <w:lvl w:ilvl="4">
      <w:start w:val="1"/>
      <w:numFmt w:val="decimal"/>
      <w:lvlText w:val="%1.%2.%3.%4.%5."/>
      <w:lvlJc w:val="left"/>
      <w:pPr>
        <w:ind w:left="2210"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40"/>
  </w:num>
  <w:num w:numId="3">
    <w:abstractNumId w:val="27"/>
  </w:num>
  <w:num w:numId="4">
    <w:abstractNumId w:val="18"/>
  </w:num>
  <w:num w:numId="5">
    <w:abstractNumId w:val="34"/>
  </w:num>
  <w:num w:numId="6">
    <w:abstractNumId w:val="12"/>
  </w:num>
  <w:num w:numId="7">
    <w:abstractNumId w:val="33"/>
  </w:num>
  <w:num w:numId="8">
    <w:abstractNumId w:val="1"/>
  </w:num>
  <w:num w:numId="9">
    <w:abstractNumId w:val="35"/>
  </w:num>
  <w:num w:numId="10">
    <w:abstractNumId w:val="2"/>
  </w:num>
  <w:num w:numId="11">
    <w:abstractNumId w:val="11"/>
  </w:num>
  <w:num w:numId="12">
    <w:abstractNumId w:val="25"/>
  </w:num>
  <w:num w:numId="13">
    <w:abstractNumId w:val="31"/>
  </w:num>
  <w:num w:numId="14">
    <w:abstractNumId w:val="20"/>
  </w:num>
  <w:num w:numId="15">
    <w:abstractNumId w:val="14"/>
  </w:num>
  <w:num w:numId="16">
    <w:abstractNumId w:val="29"/>
  </w:num>
  <w:num w:numId="17">
    <w:abstractNumId w:val="38"/>
  </w:num>
  <w:num w:numId="18">
    <w:abstractNumId w:val="5"/>
  </w:num>
  <w:num w:numId="19">
    <w:abstractNumId w:val="15"/>
  </w:num>
  <w:num w:numId="20">
    <w:abstractNumId w:val="24"/>
  </w:num>
  <w:num w:numId="21">
    <w:abstractNumId w:val="13"/>
  </w:num>
  <w:num w:numId="22">
    <w:abstractNumId w:val="22"/>
  </w:num>
  <w:num w:numId="23">
    <w:abstractNumId w:val="42"/>
  </w:num>
  <w:num w:numId="24">
    <w:abstractNumId w:val="28"/>
  </w:num>
  <w:num w:numId="25">
    <w:abstractNumId w:val="21"/>
  </w:num>
  <w:num w:numId="26">
    <w:abstractNumId w:val="36"/>
  </w:num>
  <w:num w:numId="27">
    <w:abstractNumId w:val="30"/>
  </w:num>
  <w:num w:numId="28">
    <w:abstractNumId w:val="7"/>
  </w:num>
  <w:num w:numId="29">
    <w:abstractNumId w:val="32"/>
  </w:num>
  <w:num w:numId="30">
    <w:abstractNumId w:val="43"/>
  </w:num>
  <w:num w:numId="31">
    <w:abstractNumId w:val="17"/>
  </w:num>
  <w:num w:numId="32">
    <w:abstractNumId w:val="37"/>
  </w:num>
  <w:num w:numId="33">
    <w:abstractNumId w:val="0"/>
  </w:num>
  <w:num w:numId="34">
    <w:abstractNumId w:val="8"/>
  </w:num>
  <w:num w:numId="35">
    <w:abstractNumId w:val="10"/>
  </w:num>
  <w:num w:numId="36">
    <w:abstractNumId w:val="23"/>
  </w:num>
  <w:num w:numId="37">
    <w:abstractNumId w:val="41"/>
  </w:num>
  <w:num w:numId="38">
    <w:abstractNumId w:val="6"/>
  </w:num>
  <w:num w:numId="39">
    <w:abstractNumId w:val="45"/>
  </w:num>
  <w:num w:numId="40">
    <w:abstractNumId w:val="16"/>
  </w:num>
  <w:num w:numId="41">
    <w:abstractNumId w:val="44"/>
  </w:num>
  <w:num w:numId="42">
    <w:abstractNumId w:val="3"/>
  </w:num>
  <w:num w:numId="43">
    <w:abstractNumId w:val="19"/>
  </w:num>
  <w:num w:numId="44">
    <w:abstractNumId w:val="39"/>
  </w:num>
  <w:num w:numId="45">
    <w:abstractNumId w:val="26"/>
  </w:num>
  <w:num w:numId="4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3B5"/>
    <w:rsid w:val="000053DD"/>
    <w:rsid w:val="00015542"/>
    <w:rsid w:val="00015717"/>
    <w:rsid w:val="000504CE"/>
    <w:rsid w:val="00051593"/>
    <w:rsid w:val="00055A7A"/>
    <w:rsid w:val="000570A9"/>
    <w:rsid w:val="000915E9"/>
    <w:rsid w:val="000A2AAB"/>
    <w:rsid w:val="000C5292"/>
    <w:rsid w:val="000D7799"/>
    <w:rsid w:val="00145B19"/>
    <w:rsid w:val="00192D7A"/>
    <w:rsid w:val="001932C2"/>
    <w:rsid w:val="00194DD4"/>
    <w:rsid w:val="00196157"/>
    <w:rsid w:val="001A43B5"/>
    <w:rsid w:val="001A736F"/>
    <w:rsid w:val="001B71D7"/>
    <w:rsid w:val="00204342"/>
    <w:rsid w:val="00224DF1"/>
    <w:rsid w:val="00233F9A"/>
    <w:rsid w:val="00243209"/>
    <w:rsid w:val="00251D61"/>
    <w:rsid w:val="0026657B"/>
    <w:rsid w:val="0028013E"/>
    <w:rsid w:val="002831B6"/>
    <w:rsid w:val="002849B5"/>
    <w:rsid w:val="00291C5B"/>
    <w:rsid w:val="002A6F52"/>
    <w:rsid w:val="002B1B6F"/>
    <w:rsid w:val="002B2B07"/>
    <w:rsid w:val="002E6D3E"/>
    <w:rsid w:val="002F2313"/>
    <w:rsid w:val="003A5763"/>
    <w:rsid w:val="003A59FC"/>
    <w:rsid w:val="003A73ED"/>
    <w:rsid w:val="003C29FB"/>
    <w:rsid w:val="003D1495"/>
    <w:rsid w:val="003D4952"/>
    <w:rsid w:val="003D626F"/>
    <w:rsid w:val="003E4C29"/>
    <w:rsid w:val="004155B9"/>
    <w:rsid w:val="004176AB"/>
    <w:rsid w:val="004264FF"/>
    <w:rsid w:val="00437F1E"/>
    <w:rsid w:val="00450C4A"/>
    <w:rsid w:val="00461B11"/>
    <w:rsid w:val="00490B3A"/>
    <w:rsid w:val="004A7BD7"/>
    <w:rsid w:val="004C24B2"/>
    <w:rsid w:val="004C7A96"/>
    <w:rsid w:val="004D29D7"/>
    <w:rsid w:val="004D2DB7"/>
    <w:rsid w:val="00544B0B"/>
    <w:rsid w:val="005714B8"/>
    <w:rsid w:val="00571AA4"/>
    <w:rsid w:val="00572B88"/>
    <w:rsid w:val="0057631D"/>
    <w:rsid w:val="005770E2"/>
    <w:rsid w:val="005A799A"/>
    <w:rsid w:val="005E4A60"/>
    <w:rsid w:val="005F0A5D"/>
    <w:rsid w:val="00612FFF"/>
    <w:rsid w:val="00614A2E"/>
    <w:rsid w:val="00617BF3"/>
    <w:rsid w:val="0064729F"/>
    <w:rsid w:val="00650F72"/>
    <w:rsid w:val="00670246"/>
    <w:rsid w:val="00672D19"/>
    <w:rsid w:val="00686F81"/>
    <w:rsid w:val="0069106D"/>
    <w:rsid w:val="00693144"/>
    <w:rsid w:val="006A7EEA"/>
    <w:rsid w:val="006C02D9"/>
    <w:rsid w:val="006C39CE"/>
    <w:rsid w:val="006D411F"/>
    <w:rsid w:val="006E0714"/>
    <w:rsid w:val="006E1CA8"/>
    <w:rsid w:val="007063DA"/>
    <w:rsid w:val="00710B2C"/>
    <w:rsid w:val="00716C20"/>
    <w:rsid w:val="00721203"/>
    <w:rsid w:val="00726919"/>
    <w:rsid w:val="00750A50"/>
    <w:rsid w:val="00760D4D"/>
    <w:rsid w:val="00772160"/>
    <w:rsid w:val="007749C3"/>
    <w:rsid w:val="0077739A"/>
    <w:rsid w:val="007C388B"/>
    <w:rsid w:val="007E6265"/>
    <w:rsid w:val="00802E45"/>
    <w:rsid w:val="00821B8D"/>
    <w:rsid w:val="00823483"/>
    <w:rsid w:val="008237F8"/>
    <w:rsid w:val="00850E80"/>
    <w:rsid w:val="0086044D"/>
    <w:rsid w:val="00860AC2"/>
    <w:rsid w:val="0086440A"/>
    <w:rsid w:val="00881764"/>
    <w:rsid w:val="00896B34"/>
    <w:rsid w:val="008A003C"/>
    <w:rsid w:val="008A7FC3"/>
    <w:rsid w:val="008B5B4E"/>
    <w:rsid w:val="008C2165"/>
    <w:rsid w:val="008C2275"/>
    <w:rsid w:val="008C66BB"/>
    <w:rsid w:val="008D294B"/>
    <w:rsid w:val="008E2249"/>
    <w:rsid w:val="008E542A"/>
    <w:rsid w:val="008E6AF3"/>
    <w:rsid w:val="009047E3"/>
    <w:rsid w:val="0091034C"/>
    <w:rsid w:val="00930C17"/>
    <w:rsid w:val="00935324"/>
    <w:rsid w:val="00964CDB"/>
    <w:rsid w:val="009654C2"/>
    <w:rsid w:val="00982E8D"/>
    <w:rsid w:val="0098422F"/>
    <w:rsid w:val="009862DC"/>
    <w:rsid w:val="009C1D75"/>
    <w:rsid w:val="009D527D"/>
    <w:rsid w:val="009D7320"/>
    <w:rsid w:val="009F4E45"/>
    <w:rsid w:val="00A13462"/>
    <w:rsid w:val="00A17B7A"/>
    <w:rsid w:val="00A30693"/>
    <w:rsid w:val="00A40011"/>
    <w:rsid w:val="00A544F4"/>
    <w:rsid w:val="00A57DE7"/>
    <w:rsid w:val="00A73594"/>
    <w:rsid w:val="00AB38D4"/>
    <w:rsid w:val="00AB4DC9"/>
    <w:rsid w:val="00AE0ED0"/>
    <w:rsid w:val="00AE42EA"/>
    <w:rsid w:val="00AE4E43"/>
    <w:rsid w:val="00AF0D23"/>
    <w:rsid w:val="00AF195E"/>
    <w:rsid w:val="00AF27DE"/>
    <w:rsid w:val="00AF547C"/>
    <w:rsid w:val="00B50B68"/>
    <w:rsid w:val="00B64E7A"/>
    <w:rsid w:val="00B80020"/>
    <w:rsid w:val="00B8453A"/>
    <w:rsid w:val="00B84C9F"/>
    <w:rsid w:val="00B968EE"/>
    <w:rsid w:val="00BC713C"/>
    <w:rsid w:val="00BD38E0"/>
    <w:rsid w:val="00BE01B0"/>
    <w:rsid w:val="00BF7A34"/>
    <w:rsid w:val="00C23064"/>
    <w:rsid w:val="00C23FBA"/>
    <w:rsid w:val="00C26A8E"/>
    <w:rsid w:val="00C31D49"/>
    <w:rsid w:val="00C35559"/>
    <w:rsid w:val="00C40A93"/>
    <w:rsid w:val="00C521BF"/>
    <w:rsid w:val="00C91906"/>
    <w:rsid w:val="00C94E46"/>
    <w:rsid w:val="00CA234F"/>
    <w:rsid w:val="00CD2326"/>
    <w:rsid w:val="00CE729E"/>
    <w:rsid w:val="00D07E83"/>
    <w:rsid w:val="00D201DD"/>
    <w:rsid w:val="00D2746A"/>
    <w:rsid w:val="00D3152C"/>
    <w:rsid w:val="00D342B6"/>
    <w:rsid w:val="00D506A3"/>
    <w:rsid w:val="00DB762B"/>
    <w:rsid w:val="00DD758C"/>
    <w:rsid w:val="00DE095F"/>
    <w:rsid w:val="00DF50B2"/>
    <w:rsid w:val="00E13358"/>
    <w:rsid w:val="00E15EE1"/>
    <w:rsid w:val="00E40A27"/>
    <w:rsid w:val="00E421B1"/>
    <w:rsid w:val="00E45E79"/>
    <w:rsid w:val="00E64936"/>
    <w:rsid w:val="00E967AC"/>
    <w:rsid w:val="00EA2154"/>
    <w:rsid w:val="00EC0CDF"/>
    <w:rsid w:val="00EC2EC6"/>
    <w:rsid w:val="00ED04F0"/>
    <w:rsid w:val="00ED1154"/>
    <w:rsid w:val="00ED6029"/>
    <w:rsid w:val="00EE420B"/>
    <w:rsid w:val="00EF5CE0"/>
    <w:rsid w:val="00F17E2A"/>
    <w:rsid w:val="00F221A2"/>
    <w:rsid w:val="00F23035"/>
    <w:rsid w:val="00F922B0"/>
    <w:rsid w:val="00F94E5B"/>
    <w:rsid w:val="00FA30F2"/>
    <w:rsid w:val="00FB65C0"/>
    <w:rsid w:val="00FB7136"/>
    <w:rsid w:val="00FD17A6"/>
    <w:rsid w:val="00FE4643"/>
    <w:rsid w:val="00FF7B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A43D62-8488-426E-A2C9-C2013651F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aliases w:val="Başlık1"/>
    <w:basedOn w:val="Normal"/>
    <w:link w:val="Balk1Char"/>
    <w:qFormat/>
    <w:rsid w:val="002F231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paragraph" w:styleId="Balk2">
    <w:name w:val="heading 2"/>
    <w:basedOn w:val="Normal"/>
    <w:next w:val="Normal"/>
    <w:link w:val="Balk2Char"/>
    <w:unhideWhenUsed/>
    <w:qFormat/>
    <w:rsid w:val="004A7BD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alk3">
    <w:name w:val="heading 3"/>
    <w:basedOn w:val="Normal"/>
    <w:next w:val="Normal"/>
    <w:link w:val="Balk3Char"/>
    <w:unhideWhenUsed/>
    <w:qFormat/>
    <w:rsid w:val="004A7BD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alk4">
    <w:name w:val="heading 4"/>
    <w:basedOn w:val="Normal"/>
    <w:next w:val="Normal"/>
    <w:link w:val="Balk4Char"/>
    <w:unhideWhenUsed/>
    <w:qFormat/>
    <w:rsid w:val="00224DF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alk5">
    <w:name w:val="heading 5"/>
    <w:basedOn w:val="Normal"/>
    <w:next w:val="Normal"/>
    <w:link w:val="Balk5Char"/>
    <w:qFormat/>
    <w:rsid w:val="008A7FC3"/>
    <w:pPr>
      <w:tabs>
        <w:tab w:val="num" w:pos="1008"/>
      </w:tabs>
      <w:spacing w:before="240" w:after="60" w:line="240" w:lineRule="auto"/>
      <w:ind w:left="1008" w:hanging="1008"/>
      <w:outlineLvl w:val="4"/>
    </w:pPr>
    <w:rPr>
      <w:rFonts w:ascii="Times New Roman" w:eastAsia="Times New Roman" w:hAnsi="Times New Roman" w:cs="Times New Roman"/>
      <w:i/>
      <w:iCs/>
      <w:szCs w:val="26"/>
      <w:lang w:val="de-DE"/>
    </w:rPr>
  </w:style>
  <w:style w:type="paragraph" w:styleId="Balk6">
    <w:name w:val="heading 6"/>
    <w:basedOn w:val="Normal"/>
    <w:next w:val="Normal"/>
    <w:link w:val="Balk6Char"/>
    <w:qFormat/>
    <w:rsid w:val="008A7FC3"/>
    <w:pPr>
      <w:tabs>
        <w:tab w:val="num" w:pos="1152"/>
      </w:tabs>
      <w:spacing w:before="240" w:after="60" w:line="240" w:lineRule="auto"/>
      <w:ind w:left="1152" w:hanging="1152"/>
      <w:outlineLvl w:val="5"/>
    </w:pPr>
    <w:rPr>
      <w:rFonts w:ascii="Times New Roman" w:eastAsia="Times New Roman" w:hAnsi="Times New Roman" w:cs="Times New Roman"/>
      <w:b/>
      <w:bCs/>
    </w:rPr>
  </w:style>
  <w:style w:type="paragraph" w:styleId="Balk7">
    <w:name w:val="heading 7"/>
    <w:basedOn w:val="Normal"/>
    <w:next w:val="Normal"/>
    <w:link w:val="Balk7Char"/>
    <w:qFormat/>
    <w:rsid w:val="008A7FC3"/>
    <w:pPr>
      <w:tabs>
        <w:tab w:val="num" w:pos="1296"/>
      </w:tabs>
      <w:spacing w:before="240" w:after="60" w:line="240" w:lineRule="auto"/>
      <w:ind w:left="1296" w:hanging="1296"/>
      <w:outlineLvl w:val="6"/>
    </w:pPr>
    <w:rPr>
      <w:rFonts w:ascii="Times New Roman" w:eastAsia="Times New Roman" w:hAnsi="Times New Roman" w:cs="Times New Roman"/>
      <w:sz w:val="24"/>
      <w:szCs w:val="24"/>
    </w:rPr>
  </w:style>
  <w:style w:type="paragraph" w:styleId="Balk8">
    <w:name w:val="heading 8"/>
    <w:basedOn w:val="Normal"/>
    <w:next w:val="Normal"/>
    <w:link w:val="Balk8Char"/>
    <w:unhideWhenUsed/>
    <w:qFormat/>
    <w:rsid w:val="00224D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alk9">
    <w:name w:val="heading 9"/>
    <w:basedOn w:val="Normal"/>
    <w:next w:val="Normal"/>
    <w:link w:val="Balk9Char"/>
    <w:qFormat/>
    <w:rsid w:val="008A7FC3"/>
    <w:pPr>
      <w:tabs>
        <w:tab w:val="num" w:pos="1584"/>
      </w:tabs>
      <w:spacing w:before="240" w:after="60" w:line="240" w:lineRule="auto"/>
      <w:ind w:left="1584" w:hanging="1584"/>
      <w:outlineLvl w:val="8"/>
    </w:pPr>
    <w:rPr>
      <w:rFonts w:ascii="Arial" w:eastAsia="Times New Roman" w:hAnsi="Arial"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A43B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A43B5"/>
  </w:style>
  <w:style w:type="paragraph" w:styleId="Altbilgi">
    <w:name w:val="footer"/>
    <w:basedOn w:val="Normal"/>
    <w:link w:val="AltbilgiChar"/>
    <w:uiPriority w:val="99"/>
    <w:unhideWhenUsed/>
    <w:rsid w:val="001A43B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A43B5"/>
  </w:style>
  <w:style w:type="paragraph" w:styleId="AralkYok">
    <w:name w:val="No Spacing"/>
    <w:uiPriority w:val="1"/>
    <w:qFormat/>
    <w:rsid w:val="001A43B5"/>
    <w:pPr>
      <w:spacing w:after="0" w:line="240" w:lineRule="auto"/>
    </w:pPr>
  </w:style>
  <w:style w:type="character" w:customStyle="1" w:styleId="stbilgiveyaaltbilgi12ptKaln">
    <w:name w:val="Üst bilgi veya alt bilgi + 12 pt;Kalın"/>
    <w:basedOn w:val="VarsaylanParagrafYazTipi"/>
    <w:rsid w:val="00196157"/>
    <w:rPr>
      <w:rFonts w:ascii="Times New Roman" w:eastAsia="Times New Roman" w:hAnsi="Times New Roman" w:cs="Times New Roman"/>
      <w:b/>
      <w:bCs/>
      <w:i w:val="0"/>
      <w:iCs w:val="0"/>
      <w:smallCaps w:val="0"/>
      <w:strike w:val="0"/>
      <w:color w:val="000000"/>
      <w:spacing w:val="0"/>
      <w:w w:val="100"/>
      <w:position w:val="0"/>
      <w:sz w:val="24"/>
      <w:szCs w:val="24"/>
      <w:u w:val="none"/>
      <w:lang w:val="tr-TR" w:eastAsia="tr-TR" w:bidi="tr-TR"/>
    </w:rPr>
  </w:style>
  <w:style w:type="character" w:customStyle="1" w:styleId="Gvdemetni4">
    <w:name w:val="Gövde metni (4)_"/>
    <w:basedOn w:val="VarsaylanParagrafYazTipi"/>
    <w:link w:val="Gvdemetni40"/>
    <w:rsid w:val="00196157"/>
    <w:rPr>
      <w:rFonts w:ascii="Times New Roman" w:eastAsia="Times New Roman" w:hAnsi="Times New Roman" w:cs="Times New Roman"/>
      <w:b/>
      <w:bCs/>
      <w:shd w:val="clear" w:color="auto" w:fill="FFFFFF"/>
    </w:rPr>
  </w:style>
  <w:style w:type="character" w:customStyle="1" w:styleId="Gvdemetni4KalnDeil">
    <w:name w:val="Gövde metni (4) + Kalın Değil"/>
    <w:basedOn w:val="Gvdemetni4"/>
    <w:rsid w:val="00196157"/>
    <w:rPr>
      <w:rFonts w:ascii="Times New Roman" w:eastAsia="Times New Roman" w:hAnsi="Times New Roman" w:cs="Times New Roman"/>
      <w:b/>
      <w:bCs/>
      <w:color w:val="000000"/>
      <w:spacing w:val="0"/>
      <w:w w:val="100"/>
      <w:position w:val="0"/>
      <w:sz w:val="24"/>
      <w:szCs w:val="24"/>
      <w:shd w:val="clear" w:color="auto" w:fill="FFFFFF"/>
      <w:lang w:val="tr-TR" w:eastAsia="tr-TR" w:bidi="tr-TR"/>
    </w:rPr>
  </w:style>
  <w:style w:type="paragraph" w:customStyle="1" w:styleId="Gvdemetni40">
    <w:name w:val="Gövde metni (4)"/>
    <w:basedOn w:val="Normal"/>
    <w:link w:val="Gvdemetni4"/>
    <w:rsid w:val="00196157"/>
    <w:pPr>
      <w:widowControl w:val="0"/>
      <w:shd w:val="clear" w:color="auto" w:fill="FFFFFF"/>
      <w:spacing w:before="120" w:after="240" w:line="0" w:lineRule="atLeast"/>
      <w:ind w:hanging="960"/>
      <w:jc w:val="both"/>
    </w:pPr>
    <w:rPr>
      <w:rFonts w:ascii="Times New Roman" w:eastAsia="Times New Roman" w:hAnsi="Times New Roman" w:cs="Times New Roman"/>
      <w:b/>
      <w:bCs/>
    </w:rPr>
  </w:style>
  <w:style w:type="paragraph" w:styleId="ListeParagraf">
    <w:name w:val="List Paragraph"/>
    <w:aliases w:val="UEDAŞ Bullet,abc siralı"/>
    <w:basedOn w:val="Normal"/>
    <w:uiPriority w:val="34"/>
    <w:qFormat/>
    <w:rsid w:val="003D626F"/>
    <w:pPr>
      <w:ind w:left="720"/>
      <w:contextualSpacing/>
    </w:pPr>
  </w:style>
  <w:style w:type="character" w:styleId="Gl">
    <w:name w:val="Strong"/>
    <w:basedOn w:val="VarsaylanParagrafYazTipi"/>
    <w:uiPriority w:val="22"/>
    <w:qFormat/>
    <w:rsid w:val="00693144"/>
    <w:rPr>
      <w:b/>
      <w:bCs/>
    </w:rPr>
  </w:style>
  <w:style w:type="paragraph" w:styleId="BalonMetni">
    <w:name w:val="Balloon Text"/>
    <w:basedOn w:val="Normal"/>
    <w:link w:val="BalonMetniChar"/>
    <w:uiPriority w:val="99"/>
    <w:semiHidden/>
    <w:unhideWhenUsed/>
    <w:rsid w:val="00670246"/>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70246"/>
    <w:rPr>
      <w:rFonts w:ascii="Segoe UI" w:hAnsi="Segoe UI" w:cs="Segoe UI"/>
      <w:sz w:val="18"/>
      <w:szCs w:val="18"/>
    </w:rPr>
  </w:style>
  <w:style w:type="table" w:styleId="TabloKlavuzu">
    <w:name w:val="Table Grid"/>
    <w:basedOn w:val="NormalTablo"/>
    <w:uiPriority w:val="39"/>
    <w:rsid w:val="000D7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aliases w:val="Başlık1 Char"/>
    <w:basedOn w:val="VarsaylanParagrafYazTipi"/>
    <w:link w:val="Balk1"/>
    <w:uiPriority w:val="9"/>
    <w:rsid w:val="002F2313"/>
    <w:rPr>
      <w:rFonts w:ascii="Times New Roman" w:eastAsia="Times New Roman" w:hAnsi="Times New Roman" w:cs="Times New Roman"/>
      <w:b/>
      <w:bCs/>
      <w:kern w:val="36"/>
      <w:sz w:val="48"/>
      <w:szCs w:val="48"/>
      <w:lang w:eastAsia="tr-TR"/>
    </w:rPr>
  </w:style>
  <w:style w:type="character" w:styleId="Kpr">
    <w:name w:val="Hyperlink"/>
    <w:basedOn w:val="VarsaylanParagrafYazTipi"/>
    <w:uiPriority w:val="99"/>
    <w:unhideWhenUsed/>
    <w:rsid w:val="00015717"/>
    <w:rPr>
      <w:color w:val="0563C1" w:themeColor="hyperlink"/>
      <w:u w:val="single"/>
    </w:rPr>
  </w:style>
  <w:style w:type="character" w:customStyle="1" w:styleId="Balk4Char">
    <w:name w:val="Başlık 4 Char"/>
    <w:basedOn w:val="VarsaylanParagrafYazTipi"/>
    <w:link w:val="Balk4"/>
    <w:uiPriority w:val="9"/>
    <w:semiHidden/>
    <w:rsid w:val="00224DF1"/>
    <w:rPr>
      <w:rFonts w:asciiTheme="majorHAnsi" w:eastAsiaTheme="majorEastAsia" w:hAnsiTheme="majorHAnsi" w:cstheme="majorBidi"/>
      <w:i/>
      <w:iCs/>
      <w:color w:val="2E74B5" w:themeColor="accent1" w:themeShade="BF"/>
    </w:rPr>
  </w:style>
  <w:style w:type="character" w:customStyle="1" w:styleId="Balk8Char">
    <w:name w:val="Başlık 8 Char"/>
    <w:basedOn w:val="VarsaylanParagrafYazTipi"/>
    <w:link w:val="Balk8"/>
    <w:uiPriority w:val="9"/>
    <w:semiHidden/>
    <w:rsid w:val="00224DF1"/>
    <w:rPr>
      <w:rFonts w:asciiTheme="majorHAnsi" w:eastAsiaTheme="majorEastAsia" w:hAnsiTheme="majorHAnsi" w:cstheme="majorBidi"/>
      <w:color w:val="272727" w:themeColor="text1" w:themeTint="D8"/>
      <w:sz w:val="21"/>
      <w:szCs w:val="21"/>
    </w:rPr>
  </w:style>
  <w:style w:type="paragraph" w:customStyle="1" w:styleId="M1">
    <w:name w:val="M 1"/>
    <w:basedOn w:val="Balk1"/>
    <w:qFormat/>
    <w:rsid w:val="00726919"/>
    <w:pPr>
      <w:keepNext/>
      <w:numPr>
        <w:numId w:val="1"/>
      </w:numPr>
      <w:spacing w:before="480" w:beforeAutospacing="0" w:after="120" w:afterAutospacing="0" w:line="360" w:lineRule="auto"/>
      <w:ind w:left="567" w:hanging="567"/>
      <w:jc w:val="both"/>
    </w:pPr>
    <w:rPr>
      <w:rFonts w:eastAsiaTheme="majorEastAsia" w:cstheme="majorBidi"/>
      <w:noProof/>
      <w:kern w:val="0"/>
      <w:sz w:val="24"/>
      <w:szCs w:val="32"/>
      <w:lang w:eastAsia="en-US"/>
    </w:rPr>
  </w:style>
  <w:style w:type="paragraph" w:customStyle="1" w:styleId="M2">
    <w:name w:val="M 2"/>
    <w:basedOn w:val="Balk1"/>
    <w:link w:val="M2Char"/>
    <w:qFormat/>
    <w:rsid w:val="00726919"/>
    <w:pPr>
      <w:keepNext/>
      <w:keepLines/>
      <w:numPr>
        <w:ilvl w:val="1"/>
        <w:numId w:val="1"/>
      </w:numPr>
      <w:spacing w:before="480" w:beforeAutospacing="0" w:after="120" w:afterAutospacing="0" w:line="360" w:lineRule="auto"/>
      <w:ind w:left="993" w:hanging="633"/>
      <w:jc w:val="both"/>
      <w:outlineLvl w:val="1"/>
    </w:pPr>
    <w:rPr>
      <w:rFonts w:eastAsiaTheme="majorEastAsia" w:cstheme="majorBidi"/>
      <w:noProof/>
      <w:kern w:val="0"/>
      <w:sz w:val="24"/>
      <w:szCs w:val="32"/>
      <w:lang w:eastAsia="en-US"/>
    </w:rPr>
  </w:style>
  <w:style w:type="character" w:customStyle="1" w:styleId="M2Char">
    <w:name w:val="M 2 Char"/>
    <w:basedOn w:val="VarsaylanParagrafYazTipi"/>
    <w:link w:val="M2"/>
    <w:rsid w:val="00726919"/>
    <w:rPr>
      <w:rFonts w:ascii="Times New Roman" w:eastAsiaTheme="majorEastAsia" w:hAnsi="Times New Roman" w:cstheme="majorBidi"/>
      <w:b/>
      <w:bCs/>
      <w:noProof/>
      <w:sz w:val="24"/>
      <w:szCs w:val="32"/>
    </w:rPr>
  </w:style>
  <w:style w:type="paragraph" w:customStyle="1" w:styleId="M3">
    <w:name w:val="M 3"/>
    <w:basedOn w:val="Balk1"/>
    <w:link w:val="M3Char"/>
    <w:qFormat/>
    <w:rsid w:val="00726919"/>
    <w:pPr>
      <w:numPr>
        <w:ilvl w:val="2"/>
        <w:numId w:val="1"/>
      </w:numPr>
      <w:spacing w:before="0" w:beforeAutospacing="0" w:after="120" w:afterAutospacing="0" w:line="360" w:lineRule="auto"/>
      <w:ind w:left="1560" w:hanging="840"/>
      <w:jc w:val="both"/>
      <w:outlineLvl w:val="2"/>
    </w:pPr>
    <w:rPr>
      <w:rFonts w:eastAsiaTheme="majorEastAsia" w:cstheme="minorBidi"/>
      <w:b w:val="0"/>
      <w:noProof/>
      <w:kern w:val="0"/>
      <w:sz w:val="24"/>
      <w:szCs w:val="32"/>
      <w:lang w:eastAsia="en-US"/>
    </w:rPr>
  </w:style>
  <w:style w:type="character" w:customStyle="1" w:styleId="M3Char">
    <w:name w:val="M 3 Char"/>
    <w:basedOn w:val="VarsaylanParagrafYazTipi"/>
    <w:link w:val="M3"/>
    <w:rsid w:val="00726919"/>
    <w:rPr>
      <w:rFonts w:ascii="Times New Roman" w:eastAsiaTheme="majorEastAsia" w:hAnsi="Times New Roman"/>
      <w:bCs/>
      <w:noProof/>
      <w:sz w:val="24"/>
      <w:szCs w:val="32"/>
    </w:rPr>
  </w:style>
  <w:style w:type="paragraph" w:customStyle="1" w:styleId="M4">
    <w:name w:val="M 4"/>
    <w:basedOn w:val="ListeParagraf"/>
    <w:link w:val="M4Char"/>
    <w:qFormat/>
    <w:rsid w:val="00726919"/>
    <w:pPr>
      <w:numPr>
        <w:ilvl w:val="3"/>
        <w:numId w:val="1"/>
      </w:numPr>
      <w:spacing w:after="120" w:line="360" w:lineRule="auto"/>
      <w:ind w:left="2127" w:hanging="1047"/>
      <w:jc w:val="both"/>
      <w:outlineLvl w:val="3"/>
    </w:pPr>
    <w:rPr>
      <w:rFonts w:ascii="Times New Roman" w:hAnsi="Times New Roman"/>
      <w:noProof/>
      <w:sz w:val="24"/>
      <w:szCs w:val="32"/>
    </w:rPr>
  </w:style>
  <w:style w:type="character" w:customStyle="1" w:styleId="M4Char">
    <w:name w:val="M 4 Char"/>
    <w:basedOn w:val="VarsaylanParagrafYazTipi"/>
    <w:link w:val="M4"/>
    <w:rsid w:val="00726919"/>
    <w:rPr>
      <w:rFonts w:ascii="Times New Roman" w:hAnsi="Times New Roman"/>
      <w:noProof/>
      <w:sz w:val="24"/>
      <w:szCs w:val="32"/>
    </w:rPr>
  </w:style>
  <w:style w:type="paragraph" w:customStyle="1" w:styleId="M5">
    <w:name w:val="M 5"/>
    <w:basedOn w:val="ListeParagraf"/>
    <w:link w:val="M5Char"/>
    <w:qFormat/>
    <w:rsid w:val="00726919"/>
    <w:pPr>
      <w:numPr>
        <w:ilvl w:val="4"/>
        <w:numId w:val="2"/>
      </w:numPr>
      <w:spacing w:after="120" w:line="360" w:lineRule="auto"/>
      <w:jc w:val="both"/>
      <w:outlineLvl w:val="4"/>
    </w:pPr>
    <w:rPr>
      <w:rFonts w:ascii="Times New Roman" w:hAnsi="Times New Roman"/>
      <w:noProof/>
      <w:sz w:val="24"/>
      <w:szCs w:val="32"/>
    </w:rPr>
  </w:style>
  <w:style w:type="character" w:customStyle="1" w:styleId="M5Char">
    <w:name w:val="M 5 Char"/>
    <w:basedOn w:val="VarsaylanParagrafYazTipi"/>
    <w:link w:val="M5"/>
    <w:rsid w:val="00726919"/>
    <w:rPr>
      <w:rFonts w:ascii="Times New Roman" w:hAnsi="Times New Roman"/>
      <w:noProof/>
      <w:sz w:val="24"/>
      <w:szCs w:val="32"/>
    </w:rPr>
  </w:style>
  <w:style w:type="paragraph" w:customStyle="1" w:styleId="M6">
    <w:name w:val="M 6"/>
    <w:basedOn w:val="ListeParagraf"/>
    <w:link w:val="M6Char"/>
    <w:qFormat/>
    <w:rsid w:val="00726919"/>
    <w:pPr>
      <w:numPr>
        <w:ilvl w:val="5"/>
        <w:numId w:val="2"/>
      </w:numPr>
      <w:spacing w:after="120" w:line="360" w:lineRule="auto"/>
      <w:jc w:val="both"/>
      <w:outlineLvl w:val="5"/>
    </w:pPr>
    <w:rPr>
      <w:rFonts w:ascii="Times New Roman" w:hAnsi="Times New Roman"/>
      <w:noProof/>
      <w:sz w:val="24"/>
      <w:szCs w:val="32"/>
    </w:rPr>
  </w:style>
  <w:style w:type="character" w:customStyle="1" w:styleId="M6Char">
    <w:name w:val="M 6 Char"/>
    <w:basedOn w:val="VarsaylanParagrafYazTipi"/>
    <w:link w:val="M6"/>
    <w:rsid w:val="00726919"/>
    <w:rPr>
      <w:rFonts w:ascii="Times New Roman" w:hAnsi="Times New Roman"/>
      <w:noProof/>
      <w:sz w:val="24"/>
      <w:szCs w:val="32"/>
    </w:rPr>
  </w:style>
  <w:style w:type="paragraph" w:customStyle="1" w:styleId="M7">
    <w:name w:val="M 7"/>
    <w:basedOn w:val="ListeParagraf"/>
    <w:qFormat/>
    <w:rsid w:val="00726919"/>
    <w:pPr>
      <w:numPr>
        <w:ilvl w:val="6"/>
        <w:numId w:val="2"/>
      </w:numPr>
      <w:spacing w:after="200" w:line="360" w:lineRule="auto"/>
      <w:jc w:val="both"/>
      <w:outlineLvl w:val="6"/>
    </w:pPr>
    <w:rPr>
      <w:rFonts w:ascii="Times New Roman" w:hAnsi="Times New Roman"/>
      <w:sz w:val="24"/>
    </w:rPr>
  </w:style>
  <w:style w:type="character" w:customStyle="1" w:styleId="Balk2Char">
    <w:name w:val="Başlık 2 Char"/>
    <w:basedOn w:val="VarsaylanParagrafYazTipi"/>
    <w:link w:val="Balk2"/>
    <w:uiPriority w:val="9"/>
    <w:semiHidden/>
    <w:rsid w:val="004A7BD7"/>
    <w:rPr>
      <w:rFonts w:asciiTheme="majorHAnsi" w:eastAsiaTheme="majorEastAsia" w:hAnsiTheme="majorHAnsi" w:cstheme="majorBidi"/>
      <w:color w:val="2E74B5" w:themeColor="accent1" w:themeShade="BF"/>
      <w:sz w:val="26"/>
      <w:szCs w:val="26"/>
    </w:rPr>
  </w:style>
  <w:style w:type="character" w:customStyle="1" w:styleId="Balk3Char">
    <w:name w:val="Başlık 3 Char"/>
    <w:basedOn w:val="VarsaylanParagrafYazTipi"/>
    <w:link w:val="Balk3"/>
    <w:uiPriority w:val="9"/>
    <w:semiHidden/>
    <w:rsid w:val="004A7BD7"/>
    <w:rPr>
      <w:rFonts w:asciiTheme="majorHAnsi" w:eastAsiaTheme="majorEastAsia" w:hAnsiTheme="majorHAnsi" w:cstheme="majorBidi"/>
      <w:color w:val="1F4D78" w:themeColor="accent1" w:themeShade="7F"/>
      <w:sz w:val="24"/>
      <w:szCs w:val="24"/>
    </w:rPr>
  </w:style>
  <w:style w:type="paragraph" w:customStyle="1" w:styleId="Default">
    <w:name w:val="Default"/>
    <w:rsid w:val="004A7BD7"/>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Balk5Char">
    <w:name w:val="Başlık 5 Char"/>
    <w:basedOn w:val="VarsaylanParagrafYazTipi"/>
    <w:link w:val="Balk5"/>
    <w:rsid w:val="008A7FC3"/>
    <w:rPr>
      <w:rFonts w:ascii="Times New Roman" w:eastAsia="Times New Roman" w:hAnsi="Times New Roman" w:cs="Times New Roman"/>
      <w:i/>
      <w:iCs/>
      <w:szCs w:val="26"/>
      <w:lang w:val="de-DE"/>
    </w:rPr>
  </w:style>
  <w:style w:type="character" w:customStyle="1" w:styleId="Balk6Char">
    <w:name w:val="Başlık 6 Char"/>
    <w:basedOn w:val="VarsaylanParagrafYazTipi"/>
    <w:link w:val="Balk6"/>
    <w:rsid w:val="008A7FC3"/>
    <w:rPr>
      <w:rFonts w:ascii="Times New Roman" w:eastAsia="Times New Roman" w:hAnsi="Times New Roman" w:cs="Times New Roman"/>
      <w:b/>
      <w:bCs/>
    </w:rPr>
  </w:style>
  <w:style w:type="character" w:customStyle="1" w:styleId="Balk7Char">
    <w:name w:val="Başlık 7 Char"/>
    <w:basedOn w:val="VarsaylanParagrafYazTipi"/>
    <w:link w:val="Balk7"/>
    <w:rsid w:val="008A7FC3"/>
    <w:rPr>
      <w:rFonts w:ascii="Times New Roman" w:eastAsia="Times New Roman" w:hAnsi="Times New Roman" w:cs="Times New Roman"/>
      <w:sz w:val="24"/>
      <w:szCs w:val="24"/>
    </w:rPr>
  </w:style>
  <w:style w:type="character" w:customStyle="1" w:styleId="Balk9Char">
    <w:name w:val="Başlık 9 Char"/>
    <w:basedOn w:val="VarsaylanParagrafYazTipi"/>
    <w:link w:val="Balk9"/>
    <w:rsid w:val="008A7FC3"/>
    <w:rPr>
      <w:rFonts w:ascii="Arial" w:eastAsia="Times New Roman" w:hAnsi="Arial" w:cs="Arial"/>
    </w:rPr>
  </w:style>
  <w:style w:type="paragraph" w:styleId="ResimYazs">
    <w:name w:val="caption"/>
    <w:basedOn w:val="Normal"/>
    <w:next w:val="Normal"/>
    <w:uiPriority w:val="35"/>
    <w:unhideWhenUsed/>
    <w:qFormat/>
    <w:rsid w:val="008A7FC3"/>
    <w:pPr>
      <w:spacing w:after="200" w:line="240" w:lineRule="auto"/>
    </w:pPr>
    <w:rPr>
      <w:rFonts w:ascii="Calibri" w:eastAsia="Calibri" w:hAnsi="Calibri" w:cs="Times New Roman"/>
      <w:i/>
      <w:iCs/>
      <w:color w:val="44546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52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18</Pages>
  <Words>6022</Words>
  <Characters>34328</Characters>
  <Application>Microsoft Office Word</Application>
  <DocSecurity>0</DocSecurity>
  <Lines>286</Lines>
  <Paragraphs>80</Paragraphs>
  <ScaleCrop>false</ScaleCrop>
  <HeadingPairs>
    <vt:vector size="2" baseType="variant">
      <vt:variant>
        <vt:lpstr>Konu Başlığı</vt:lpstr>
      </vt:variant>
      <vt:variant>
        <vt:i4>1</vt:i4>
      </vt:variant>
    </vt:vector>
  </HeadingPairs>
  <TitlesOfParts>
    <vt:vector size="1" baseType="lpstr">
      <vt:lpstr/>
    </vt:vector>
  </TitlesOfParts>
  <Company>SilentAll Team</Company>
  <LinksUpToDate>false</LinksUpToDate>
  <CharactersWithSpaces>40270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brkndr</dc:creator>
  <cp:lastModifiedBy>BURAK ONDER</cp:lastModifiedBy>
  <cp:revision>9</cp:revision>
  <cp:lastPrinted>2021-05-31T15:12:00Z</cp:lastPrinted>
  <dcterms:created xsi:type="dcterms:W3CDTF">2021-05-31T15:01:00Z</dcterms:created>
  <dcterms:modified xsi:type="dcterms:W3CDTF">2021-06-08T12:26:00Z</dcterms:modified>
</cp:coreProperties>
</file>