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FENİŞ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DÖKME ÇİMENTO</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