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DÖKME ÇİMENTO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FENİŞLERİ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