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2021/28820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CEM I 42,5 DÖKME ÇİMENTO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