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NAZİLLİ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Prefabrik Beton Parke Taşı İmalat Şantiyesinde Kullanılmak Üzere Gerek Duyulan TS EN 197-1 CEM 42,5 R Dökme Çimento Alımı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