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2021/272323</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Üst Yapı Onarımı</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