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2021/255480</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Sabah Kahvaltısı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36.800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Öğle Yemeği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36.800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Akşam Yemeği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36.800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73.800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