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uşadası Orman işletme Şefliği idare binası dış cephe tamitar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