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Müdürlüğü-Aydın DİĞER ÖZEL BÜTÇELİ KURULUŞLAR ORMAN GENEL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Aydın Orman İşletme Müdürlüğü Kuşadası Orman işletme Şefliği idare binası dış cephe tamitarı yapımı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