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BAKANLIĞI GENÇLİK VE SPOR İL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Germencik Ortaklar Gençlik Merkezinin Bakım Onarımı</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