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BAKANLIĞI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Germencik Ortaklar Gençlik Merkezinin Bakım Onarımı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