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2021/244633</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 AYLIK BİLGİSAYARLI TOMOGRAFİ HİZMET ALIMI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27.000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