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BÜYÜKŞEHİR BELEDİYESİ SOSYAL HİZMETLER DAİRE BAŞKANLIĞI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BASKILI POŞET</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