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2021/229766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AYDIN ORMAN İŞLETME MÜDÜRLÜĞÜ ÜRETİM YOLLARI TAMİRİ VE BAKIMI İLE YANGIN EMNİYET YOLLARI TAMİRİ VE BAKIMI İÇİN İÇİN OPERATÖRLÜ 2 ADET GREYDER İLE OPERATÖRLÜ 1 ADET DOZER KİRALAMA HİZMET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