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Arıtma Tesisleri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Frekans Konvertörü ve Pano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