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MAKİNE İKMAL BAKIM VE ONARIM DAİRE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AKARYAKIT</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