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Arıtma Tesisleri Dairesi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Vana, Çekvalf, Aktüatör ve Atıksu Vantuzu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