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Orman İşletme Müdürlüğü Lojmanlarının A ve B Blok çatı, Çine şefliği tekli Lojman çatı ve kapı Doğrama Tamiratlarının yapımı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