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Orman İşletme Müdürlüğü Lojmanlarının A ve B Blok çatı, Çine şefliği tekli Lojman çatı ve kapı Doğrama Tamiratlarının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