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Müdürlüğü-Aydın DİĞER ÖZEL BÜTÇELİ KURULUŞLAR ORMAN GENEL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Aydın Orman İşletme Müdürlüğü Lojmanlarının A ve B Blok çatı, Çine şefliği tekli Lojman çatı ve kapı Doğrama Tamiratlarının yapımı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