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2021/186296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8.79102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50 mm tahliye klapesi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08.79601/İB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50 mm, 10-16 atü, darbesiz dinamik vantuz (İsale hatları için, sfero döküm)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12.221003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Prefabrik yağmursuyu ızgara menholü yerleştirilmesi (Tip 3; G: 0,75 m, U: 0,95 m, Y: 1,25 m, e: 0,15 m, 0200 çıkış) (500 dozlu, buhar küriü, menhol elemanları arası birleşim yerleri 600 dozlu harçla)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204-813/C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PE100 sınıfı SDR 17 serisi, PN 10, polietilen boru (dış çap: 50 mm, 10 atü), (Bina dışında toprağa, %10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Ø mm (2"),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KGM/17.082/K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Taşı ile İstifsiz Taş Dolgu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POZ-İHATA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2,5 Metre Boyunda Eğik Başlı Beton Direklerle 1,5 Metre Yüksekliğinde Kafes Tel İhata Yapılması (Bağ Hatıllı) (Direler 10x10 cm Ebatlarında) (50x50mm Gözenekli 3 mm Kalınlığında Galvaniz Kaplamalı 1,5 Metre Yüksekliğinde Kafes Tel Örgü)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 MEMBRAN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 mm Kalınlığında EPDM Membran (TS EN 13361) (Termoset) ile Havuzlarda ve Su Toplama Göletlerinde Su Yalıtım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Y.15.006/1A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küskülük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Y.15.008/1A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batak ve balçık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Y.18.461/045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 gr/m² ağırlıkta geotekstil keçe serilmesi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