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527" w:rsidRPr="00FD4E87" w:rsidRDefault="00335527" w:rsidP="00FD4E87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502BAE" w:rsidRPr="00FD4E87" w:rsidRDefault="00D4262B" w:rsidP="00C96907">
      <w:pPr>
        <w:spacing w:line="276" w:lineRule="auto"/>
        <w:jc w:val="center"/>
        <w:rPr>
          <w:rFonts w:ascii="Times New Roman" w:hAnsi="Times New Roman"/>
          <w:b/>
          <w:sz w:val="22"/>
          <w:szCs w:val="22"/>
          <w:u w:val="single"/>
        </w:rPr>
      </w:pPr>
      <w:bookmarkStart w:id="0" w:name="_GoBack"/>
      <w:bookmarkEnd w:id="0"/>
      <w:r w:rsidRPr="00FD4E87">
        <w:rPr>
          <w:rFonts w:ascii="Times New Roman" w:hAnsi="Times New Roman"/>
          <w:b/>
          <w:sz w:val="22"/>
          <w:szCs w:val="22"/>
          <w:u w:val="single"/>
        </w:rPr>
        <w:t>GİRİŞ TAKI</w:t>
      </w:r>
      <w:r w:rsidR="00580C0F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proofErr w:type="gramStart"/>
      <w:r w:rsidR="00502BAE" w:rsidRPr="00FD4E87">
        <w:rPr>
          <w:rFonts w:ascii="Times New Roman" w:hAnsi="Times New Roman"/>
          <w:b/>
          <w:sz w:val="22"/>
          <w:szCs w:val="22"/>
          <w:u w:val="single"/>
        </w:rPr>
        <w:t>TEKNİK  ŞARTNAMESİ</w:t>
      </w:r>
      <w:proofErr w:type="gramEnd"/>
    </w:p>
    <w:p w:rsidR="00335527" w:rsidRPr="00FD4E87" w:rsidRDefault="00335527" w:rsidP="00FD4E87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1F15CD" w:rsidRPr="00FD4E87" w:rsidRDefault="00335527" w:rsidP="00FD4E87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proofErr w:type="gramStart"/>
      <w:r w:rsidRPr="00FD4E87">
        <w:rPr>
          <w:rFonts w:ascii="Times New Roman" w:hAnsi="Times New Roman"/>
          <w:b/>
          <w:sz w:val="22"/>
          <w:szCs w:val="22"/>
        </w:rPr>
        <w:t>TANIM:</w:t>
      </w:r>
      <w:r w:rsidR="00A664C3" w:rsidRPr="00FD4E87">
        <w:rPr>
          <w:rFonts w:ascii="Times New Roman" w:hAnsi="Times New Roman"/>
        </w:rPr>
        <w:t>T</w:t>
      </w:r>
      <w:proofErr w:type="gramEnd"/>
      <w:r w:rsidR="00A664C3" w:rsidRPr="00FD4E87">
        <w:rPr>
          <w:rFonts w:ascii="Times New Roman" w:hAnsi="Times New Roman"/>
        </w:rPr>
        <w:t>.C. Tarım ve Orman Bakanlığı 4</w:t>
      </w:r>
      <w:r w:rsidR="00D4262B" w:rsidRPr="00FD4E87">
        <w:rPr>
          <w:rFonts w:ascii="Times New Roman" w:hAnsi="Times New Roman"/>
        </w:rPr>
        <w:t xml:space="preserve">. </w:t>
      </w:r>
      <w:r w:rsidR="001F15CD" w:rsidRPr="00FD4E87">
        <w:rPr>
          <w:rFonts w:ascii="Times New Roman" w:hAnsi="Times New Roman"/>
        </w:rPr>
        <w:t>Bölge Müdürlüğü D</w:t>
      </w:r>
      <w:r w:rsidR="00A664C3" w:rsidRPr="00FD4E87">
        <w:rPr>
          <w:rFonts w:ascii="Times New Roman" w:hAnsi="Times New Roman"/>
        </w:rPr>
        <w:t xml:space="preserve">ilek Yarımadası B.Menderes Deltası Milli Park </w:t>
      </w:r>
      <w:r w:rsidR="001F15CD" w:rsidRPr="00FD4E87">
        <w:rPr>
          <w:rFonts w:ascii="Times New Roman" w:hAnsi="Times New Roman"/>
        </w:rPr>
        <w:t xml:space="preserve">Müdürlüğü sorumluluk alanında bulunan </w:t>
      </w:r>
      <w:r w:rsidR="00A664C3" w:rsidRPr="00FD4E87">
        <w:rPr>
          <w:rFonts w:ascii="Times New Roman" w:hAnsi="Times New Roman"/>
        </w:rPr>
        <w:t>Dilek Yarımadası B.Menderes Deltası Milli Parkı alanında botanik parkurunun girişi ve çıkışına 2</w:t>
      </w:r>
      <w:r w:rsidR="001F15CD" w:rsidRPr="00FD4E87">
        <w:rPr>
          <w:rFonts w:ascii="Times New Roman" w:hAnsi="Times New Roman"/>
        </w:rPr>
        <w:t xml:space="preserve"> adet ahşap </w:t>
      </w:r>
      <w:r w:rsidR="003438F5">
        <w:rPr>
          <w:rFonts w:ascii="Times New Roman" w:hAnsi="Times New Roman"/>
        </w:rPr>
        <w:t>Giriş Takın</w:t>
      </w:r>
      <w:r w:rsidR="001F15CD" w:rsidRPr="00FD4E87">
        <w:rPr>
          <w:rFonts w:ascii="Times New Roman" w:hAnsi="Times New Roman"/>
        </w:rPr>
        <w:t xml:space="preserve"> proje ve teknik şartnamede anlatıldığı şekilde, verilen standartlara uygun olarak kusursuz, eksiksiz, sanat v</w:t>
      </w:r>
      <w:r w:rsidR="00D4262B" w:rsidRPr="00FD4E87">
        <w:rPr>
          <w:rFonts w:ascii="Times New Roman" w:hAnsi="Times New Roman"/>
        </w:rPr>
        <w:t xml:space="preserve">e fen kurallarına uygun biçimde </w:t>
      </w:r>
      <w:r w:rsidR="00BC2CF4">
        <w:rPr>
          <w:rFonts w:ascii="Times New Roman" w:hAnsi="Times New Roman"/>
        </w:rPr>
        <w:t>imal</w:t>
      </w:r>
      <w:r w:rsidR="003438F5">
        <w:rPr>
          <w:rFonts w:ascii="Times New Roman" w:hAnsi="Times New Roman"/>
        </w:rPr>
        <w:t xml:space="preserve"> edilerek(yapılarak)</w:t>
      </w:r>
      <w:r w:rsidR="002459C8">
        <w:rPr>
          <w:rFonts w:ascii="Times New Roman" w:hAnsi="Times New Roman"/>
        </w:rPr>
        <w:t xml:space="preserve"> montaj yerine nakli,</w:t>
      </w:r>
      <w:r w:rsidR="003438F5" w:rsidRPr="003438F5">
        <w:rPr>
          <w:rFonts w:ascii="Times New Roman" w:hAnsi="Times New Roman"/>
        </w:rPr>
        <w:t xml:space="preserve"> </w:t>
      </w:r>
      <w:r w:rsidR="003438F5" w:rsidRPr="00FD4E87">
        <w:rPr>
          <w:rFonts w:ascii="Times New Roman" w:hAnsi="Times New Roman"/>
        </w:rPr>
        <w:t xml:space="preserve">proje ve teknik şartnamede anlatıldığı şekilde, verilen standartlara uygun olarak kusursuz, eksiksiz, sanat ve fen kurallarına uygun biçimde </w:t>
      </w:r>
      <w:r w:rsidR="002459C8">
        <w:rPr>
          <w:rFonts w:ascii="Times New Roman" w:hAnsi="Times New Roman"/>
        </w:rPr>
        <w:t>yerinde montajı</w:t>
      </w:r>
      <w:r w:rsidR="00A664C3" w:rsidRPr="00FD4E87">
        <w:rPr>
          <w:rFonts w:ascii="Times New Roman" w:hAnsi="Times New Roman"/>
        </w:rPr>
        <w:t xml:space="preserve"> </w:t>
      </w:r>
      <w:r w:rsidR="001F15CD" w:rsidRPr="00FD4E87">
        <w:rPr>
          <w:rFonts w:ascii="Times New Roman" w:hAnsi="Times New Roman"/>
        </w:rPr>
        <w:t>ve idareye teslimi işidir.</w:t>
      </w:r>
    </w:p>
    <w:p w:rsidR="00335527" w:rsidRPr="00FD4E87" w:rsidRDefault="00335527" w:rsidP="00FD4E87">
      <w:pPr>
        <w:spacing w:line="276" w:lineRule="auto"/>
        <w:jc w:val="both"/>
        <w:rPr>
          <w:rFonts w:ascii="Times New Roman" w:hAnsi="Times New Roman"/>
          <w:sz w:val="22"/>
          <w:szCs w:val="22"/>
          <w:lang w:eastAsia="ar-SA"/>
        </w:rPr>
      </w:pPr>
    </w:p>
    <w:p w:rsidR="00335527" w:rsidRPr="00FD4E87" w:rsidRDefault="00335527" w:rsidP="00FD4E87">
      <w:pPr>
        <w:spacing w:line="276" w:lineRule="auto"/>
        <w:jc w:val="both"/>
        <w:rPr>
          <w:rFonts w:ascii="Times New Roman" w:hAnsi="Times New Roman"/>
          <w:b/>
        </w:rPr>
      </w:pPr>
      <w:r w:rsidRPr="00FD4E87">
        <w:rPr>
          <w:rFonts w:ascii="Times New Roman" w:hAnsi="Times New Roman"/>
          <w:b/>
        </w:rPr>
        <w:t>KULLANILACAK MALZEME:</w:t>
      </w:r>
    </w:p>
    <w:p w:rsidR="00502BAE" w:rsidRPr="00FD4E87" w:rsidRDefault="00502BAE" w:rsidP="00FD4E87">
      <w:pPr>
        <w:spacing w:line="276" w:lineRule="auto"/>
        <w:jc w:val="both"/>
        <w:rPr>
          <w:rFonts w:ascii="Times New Roman" w:hAnsi="Times New Roman"/>
        </w:rPr>
      </w:pPr>
    </w:p>
    <w:p w:rsidR="00502BAE" w:rsidRPr="00FD4E87" w:rsidRDefault="00030151" w:rsidP="00FD4E87">
      <w:pPr>
        <w:pStyle w:val="ListeParagraf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FD4E87">
        <w:rPr>
          <w:rFonts w:ascii="Times New Roman" w:hAnsi="Times New Roman"/>
        </w:rPr>
        <w:t xml:space="preserve">Projesine uygun şekilde </w:t>
      </w:r>
      <w:r w:rsidR="00502BAE" w:rsidRPr="00FD4E87">
        <w:rPr>
          <w:rFonts w:ascii="Times New Roman" w:hAnsi="Times New Roman"/>
        </w:rPr>
        <w:t xml:space="preserve">yuvarlak kesitli </w:t>
      </w:r>
      <w:r w:rsidR="00D4262B" w:rsidRPr="00FD4E87">
        <w:rPr>
          <w:rFonts w:ascii="Times New Roman" w:hAnsi="Times New Roman"/>
        </w:rPr>
        <w:t xml:space="preserve">2. </w:t>
      </w:r>
      <w:r w:rsidR="004D3859" w:rsidRPr="00FD4E87">
        <w:rPr>
          <w:rFonts w:ascii="Times New Roman" w:hAnsi="Times New Roman"/>
        </w:rPr>
        <w:t>s</w:t>
      </w:r>
      <w:r w:rsidR="00D4262B" w:rsidRPr="00FD4E87">
        <w:rPr>
          <w:rFonts w:ascii="Times New Roman" w:hAnsi="Times New Roman"/>
        </w:rPr>
        <w:t xml:space="preserve">ınıf </w:t>
      </w:r>
      <w:r w:rsidR="00AE534A" w:rsidRPr="00FD4E87">
        <w:rPr>
          <w:rFonts w:ascii="Times New Roman" w:hAnsi="Times New Roman"/>
        </w:rPr>
        <w:t>Kara</w:t>
      </w:r>
      <w:r w:rsidR="00D4262B" w:rsidRPr="00FD4E87">
        <w:rPr>
          <w:rFonts w:ascii="Times New Roman" w:hAnsi="Times New Roman"/>
        </w:rPr>
        <w:t>çam (</w:t>
      </w:r>
      <w:proofErr w:type="spellStart"/>
      <w:r w:rsidR="00D4262B" w:rsidRPr="00FD4E87">
        <w:rPr>
          <w:rFonts w:ascii="Times New Roman" w:hAnsi="Times New Roman"/>
          <w:i/>
        </w:rPr>
        <w:t>Pinus</w:t>
      </w:r>
      <w:proofErr w:type="spellEnd"/>
      <w:r w:rsidR="002459C8">
        <w:rPr>
          <w:rFonts w:ascii="Times New Roman" w:hAnsi="Times New Roman"/>
          <w:i/>
        </w:rPr>
        <w:t xml:space="preserve"> </w:t>
      </w:r>
      <w:proofErr w:type="spellStart"/>
      <w:r w:rsidR="00AE534A" w:rsidRPr="00FD4E87">
        <w:rPr>
          <w:rFonts w:ascii="Times New Roman" w:hAnsi="Times New Roman"/>
          <w:i/>
        </w:rPr>
        <w:t>nigra</w:t>
      </w:r>
      <w:proofErr w:type="spellEnd"/>
      <w:r w:rsidR="00D4262B" w:rsidRPr="00FD4E87">
        <w:rPr>
          <w:rFonts w:ascii="Times New Roman" w:hAnsi="Times New Roman"/>
        </w:rPr>
        <w:t xml:space="preserve">) </w:t>
      </w:r>
      <w:r w:rsidR="00502BAE" w:rsidRPr="00FD4E87">
        <w:rPr>
          <w:rFonts w:ascii="Times New Roman" w:hAnsi="Times New Roman"/>
        </w:rPr>
        <w:t>ahşap</w:t>
      </w:r>
      <w:r w:rsidR="002459C8">
        <w:rPr>
          <w:rFonts w:ascii="Times New Roman" w:hAnsi="Times New Roman"/>
        </w:rPr>
        <w:t xml:space="preserve"> malzemeden imalatı hazırlanmalıdır.</w:t>
      </w:r>
    </w:p>
    <w:p w:rsidR="00502BAE" w:rsidRPr="00FD4E87" w:rsidRDefault="00526073" w:rsidP="00FD4E87">
      <w:pPr>
        <w:pStyle w:val="ListeParagraf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FD4E87">
        <w:rPr>
          <w:rFonts w:ascii="Times New Roman" w:hAnsi="Times New Roman"/>
        </w:rPr>
        <w:t>A</w:t>
      </w:r>
      <w:r w:rsidR="00502BAE" w:rsidRPr="00FD4E87">
        <w:rPr>
          <w:rFonts w:ascii="Times New Roman" w:hAnsi="Times New Roman"/>
        </w:rPr>
        <w:t>na taşıyıcı</w:t>
      </w:r>
      <w:r w:rsidR="00D4262B" w:rsidRPr="00FD4E87">
        <w:rPr>
          <w:rFonts w:ascii="Times New Roman" w:hAnsi="Times New Roman"/>
        </w:rPr>
        <w:t xml:space="preserve"> ayaklar</w:t>
      </w:r>
      <w:r w:rsidR="00502BAE" w:rsidRPr="00FD4E87">
        <w:rPr>
          <w:rFonts w:ascii="Times New Roman" w:hAnsi="Times New Roman"/>
        </w:rPr>
        <w:t xml:space="preserve"> yuvar</w:t>
      </w:r>
      <w:r w:rsidR="00401B32" w:rsidRPr="00FD4E87">
        <w:rPr>
          <w:rFonts w:ascii="Times New Roman" w:hAnsi="Times New Roman"/>
        </w:rPr>
        <w:t>l</w:t>
      </w:r>
      <w:r w:rsidR="003F1FC6" w:rsidRPr="00FD4E87">
        <w:rPr>
          <w:rFonts w:ascii="Times New Roman" w:hAnsi="Times New Roman"/>
        </w:rPr>
        <w:t xml:space="preserve">ak tornalı Q </w:t>
      </w:r>
      <w:r w:rsidR="00D4262B" w:rsidRPr="00FD4E87">
        <w:rPr>
          <w:rFonts w:ascii="Times New Roman" w:hAnsi="Times New Roman"/>
        </w:rPr>
        <w:t>3</w:t>
      </w:r>
      <w:r w:rsidR="003F1FC6" w:rsidRPr="00FD4E87">
        <w:rPr>
          <w:rFonts w:ascii="Times New Roman" w:hAnsi="Times New Roman"/>
        </w:rPr>
        <w:t xml:space="preserve">0 cm çapında ve </w:t>
      </w:r>
      <w:r w:rsidR="00FD4E87" w:rsidRPr="00FD4E87">
        <w:rPr>
          <w:rFonts w:ascii="Times New Roman" w:hAnsi="Times New Roman"/>
        </w:rPr>
        <w:t>projesinde</w:t>
      </w:r>
      <w:r w:rsidR="00580C0F">
        <w:rPr>
          <w:rFonts w:ascii="Times New Roman" w:hAnsi="Times New Roman"/>
        </w:rPr>
        <w:t xml:space="preserve"> </w:t>
      </w:r>
      <w:r w:rsidR="00FD4E87" w:rsidRPr="00FD4E87">
        <w:rPr>
          <w:rFonts w:ascii="Times New Roman" w:hAnsi="Times New Roman"/>
        </w:rPr>
        <w:t>belirtilen</w:t>
      </w:r>
      <w:r w:rsidRPr="00FD4E87">
        <w:rPr>
          <w:rFonts w:ascii="Times New Roman" w:hAnsi="Times New Roman"/>
        </w:rPr>
        <w:t xml:space="preserve"> boyu</w:t>
      </w:r>
      <w:r w:rsidR="00FD4E87" w:rsidRPr="00FD4E87">
        <w:rPr>
          <w:rFonts w:ascii="Times New Roman" w:hAnsi="Times New Roman"/>
        </w:rPr>
        <w:t>tlarda</w:t>
      </w:r>
      <w:r w:rsidRPr="00FD4E87">
        <w:rPr>
          <w:rFonts w:ascii="Times New Roman" w:hAnsi="Times New Roman"/>
        </w:rPr>
        <w:t xml:space="preserve"> olup, projesinde</w:t>
      </w:r>
      <w:r w:rsidR="00580C0F">
        <w:rPr>
          <w:rFonts w:ascii="Times New Roman" w:hAnsi="Times New Roman"/>
        </w:rPr>
        <w:t xml:space="preserve"> </w:t>
      </w:r>
      <w:r w:rsidRPr="00FD4E87">
        <w:rPr>
          <w:rFonts w:ascii="Times New Roman" w:hAnsi="Times New Roman"/>
        </w:rPr>
        <w:t xml:space="preserve">belirtilen temele </w:t>
      </w:r>
      <w:r w:rsidR="00023594" w:rsidRPr="00FD4E87">
        <w:rPr>
          <w:rFonts w:ascii="Times New Roman" w:hAnsi="Times New Roman"/>
        </w:rPr>
        <w:t>C</w:t>
      </w:r>
      <w:r w:rsidR="00FD4E87" w:rsidRPr="00FD4E87">
        <w:rPr>
          <w:rFonts w:ascii="Times New Roman" w:hAnsi="Times New Roman"/>
        </w:rPr>
        <w:t>16/20</w:t>
      </w:r>
      <w:r w:rsidR="00023594" w:rsidRPr="00FD4E87">
        <w:rPr>
          <w:rFonts w:ascii="Times New Roman" w:hAnsi="Times New Roman"/>
        </w:rPr>
        <w:t xml:space="preserve"> hazır beton ile </w:t>
      </w:r>
      <w:r w:rsidR="00502BAE" w:rsidRPr="00FD4E87">
        <w:rPr>
          <w:rFonts w:ascii="Times New Roman" w:hAnsi="Times New Roman"/>
        </w:rPr>
        <w:t>betonlanacaktır.</w:t>
      </w:r>
      <w:r w:rsidRPr="00FD4E87">
        <w:rPr>
          <w:rFonts w:ascii="Times New Roman" w:hAnsi="Times New Roman"/>
        </w:rPr>
        <w:t xml:space="preserve"> </w:t>
      </w:r>
      <w:proofErr w:type="spellStart"/>
      <w:r w:rsidRPr="00FD4E87">
        <w:rPr>
          <w:rFonts w:ascii="Times New Roman" w:hAnsi="Times New Roman"/>
        </w:rPr>
        <w:t>Betonlamadan</w:t>
      </w:r>
      <w:proofErr w:type="spellEnd"/>
      <w:r w:rsidRPr="00FD4E87">
        <w:rPr>
          <w:rFonts w:ascii="Times New Roman" w:hAnsi="Times New Roman"/>
        </w:rPr>
        <w:t xml:space="preserve"> önce ziftle </w:t>
      </w:r>
      <w:proofErr w:type="spellStart"/>
      <w:r w:rsidRPr="00FD4E87">
        <w:rPr>
          <w:rFonts w:ascii="Times New Roman" w:hAnsi="Times New Roman"/>
        </w:rPr>
        <w:t>krozatlanacaktır</w:t>
      </w:r>
      <w:proofErr w:type="spellEnd"/>
      <w:r w:rsidRPr="00FD4E87">
        <w:rPr>
          <w:rFonts w:ascii="Times New Roman" w:hAnsi="Times New Roman"/>
        </w:rPr>
        <w:t>.</w:t>
      </w:r>
    </w:p>
    <w:p w:rsidR="00502BAE" w:rsidRPr="00FD4E87" w:rsidRDefault="00FD4E87" w:rsidP="00FD4E87">
      <w:pPr>
        <w:pStyle w:val="ListeParagraf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FD4E87">
        <w:rPr>
          <w:rFonts w:ascii="Times New Roman" w:hAnsi="Times New Roman"/>
        </w:rPr>
        <w:t>Ahşaplar</w:t>
      </w:r>
      <w:r w:rsidR="00580C0F">
        <w:rPr>
          <w:rFonts w:ascii="Times New Roman" w:hAnsi="Times New Roman"/>
        </w:rPr>
        <w:t xml:space="preserve"> </w:t>
      </w:r>
      <w:proofErr w:type="spellStart"/>
      <w:r w:rsidR="00D4262B" w:rsidRPr="00FD4E87">
        <w:rPr>
          <w:rFonts w:ascii="Times New Roman" w:hAnsi="Times New Roman"/>
        </w:rPr>
        <w:t>bulon</w:t>
      </w:r>
      <w:proofErr w:type="spellEnd"/>
      <w:r w:rsidR="00D4262B" w:rsidRPr="00FD4E87">
        <w:rPr>
          <w:rFonts w:ascii="Times New Roman" w:hAnsi="Times New Roman"/>
        </w:rPr>
        <w:t xml:space="preserve"> yardımı ile bağlanacaktır.</w:t>
      </w:r>
    </w:p>
    <w:p w:rsidR="00DA3C31" w:rsidRPr="00FD4E87" w:rsidRDefault="004536CE" w:rsidP="00FD4E87">
      <w:pPr>
        <w:pStyle w:val="ListeParagraf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FD4E87">
        <w:rPr>
          <w:rFonts w:ascii="Times New Roman" w:hAnsi="Times New Roman"/>
        </w:rPr>
        <w:t xml:space="preserve">Montaj esnasında kullanılacak </w:t>
      </w:r>
      <w:proofErr w:type="spellStart"/>
      <w:r w:rsidRPr="00FD4E87">
        <w:rPr>
          <w:rFonts w:ascii="Times New Roman" w:hAnsi="Times New Roman"/>
        </w:rPr>
        <w:t>bulonlar</w:t>
      </w:r>
      <w:proofErr w:type="spellEnd"/>
      <w:r w:rsidRPr="00FD4E87">
        <w:rPr>
          <w:rFonts w:ascii="Times New Roman" w:hAnsi="Times New Roman"/>
        </w:rPr>
        <w:t xml:space="preserve"> galvanizli olacaktır.</w:t>
      </w:r>
    </w:p>
    <w:p w:rsidR="004536CE" w:rsidRPr="00FD4E87" w:rsidRDefault="003438F5" w:rsidP="00FD4E87">
      <w:pPr>
        <w:pStyle w:val="ListeParagraf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color w:val="000000"/>
          <w:lang w:val="en-AU"/>
        </w:rPr>
      </w:pPr>
      <w:r>
        <w:rPr>
          <w:rFonts w:ascii="Times New Roman" w:hAnsi="Times New Roman"/>
        </w:rPr>
        <w:t xml:space="preserve">Giriş </w:t>
      </w:r>
      <w:proofErr w:type="spellStart"/>
      <w:r>
        <w:rPr>
          <w:rFonts w:ascii="Times New Roman" w:hAnsi="Times New Roman"/>
        </w:rPr>
        <w:t>Taklar</w:t>
      </w:r>
      <w:r w:rsidR="00480693" w:rsidRPr="00FD4E87">
        <w:rPr>
          <w:rFonts w:ascii="Times New Roman" w:hAnsi="Times New Roman"/>
        </w:rPr>
        <w:t>da</w:t>
      </w:r>
      <w:proofErr w:type="spellEnd"/>
      <w:r w:rsidR="00580C0F">
        <w:rPr>
          <w:rFonts w:ascii="Times New Roman" w:hAnsi="Times New Roman"/>
        </w:rPr>
        <w:t xml:space="preserve"> </w:t>
      </w:r>
      <w:proofErr w:type="spellStart"/>
      <w:r w:rsidR="00480693" w:rsidRPr="00FD4E87">
        <w:rPr>
          <w:rFonts w:ascii="Times New Roman" w:hAnsi="Times New Roman"/>
          <w:color w:val="000000"/>
          <w:lang w:val="en-AU"/>
        </w:rPr>
        <w:t>kullanılacak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="00480693" w:rsidRPr="00FD4E87">
        <w:rPr>
          <w:rFonts w:ascii="Times New Roman" w:hAnsi="Times New Roman"/>
          <w:color w:val="000000"/>
          <w:lang w:val="en-AU"/>
        </w:rPr>
        <w:t>bütün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="00A664C3" w:rsidRPr="00FD4E87">
        <w:rPr>
          <w:rFonts w:ascii="Times New Roman" w:hAnsi="Times New Roman"/>
          <w:color w:val="000000"/>
          <w:lang w:val="en-AU"/>
        </w:rPr>
        <w:t>ahşaplar</w:t>
      </w:r>
      <w:proofErr w:type="spellEnd"/>
      <w:r w:rsidR="00A664C3" w:rsidRPr="00FD4E87">
        <w:rPr>
          <w:rFonts w:ascii="Times New Roman" w:hAnsi="Times New Roman"/>
          <w:color w:val="000000"/>
          <w:lang w:val="en-AU"/>
        </w:rPr>
        <w:t xml:space="preserve"> TS 1265’e </w:t>
      </w:r>
      <w:proofErr w:type="spellStart"/>
      <w:r w:rsidR="00A664C3" w:rsidRPr="00FD4E87">
        <w:rPr>
          <w:rFonts w:ascii="Times New Roman" w:hAnsi="Times New Roman"/>
          <w:color w:val="000000"/>
          <w:lang w:val="en-AU"/>
        </w:rPr>
        <w:t>uygun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="00480693" w:rsidRPr="00FD4E87">
        <w:rPr>
          <w:rFonts w:ascii="Times New Roman" w:hAnsi="Times New Roman"/>
          <w:color w:val="000000"/>
          <w:lang w:val="en-AU"/>
        </w:rPr>
        <w:t>olacak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="00480693" w:rsidRPr="00FD4E87">
        <w:rPr>
          <w:rFonts w:ascii="Times New Roman" w:hAnsi="Times New Roman"/>
          <w:color w:val="000000"/>
          <w:lang w:val="en-AU"/>
        </w:rPr>
        <w:t>ve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="00480693" w:rsidRPr="00FD4E87">
        <w:rPr>
          <w:rFonts w:ascii="Times New Roman" w:hAnsi="Times New Roman"/>
          <w:color w:val="000000"/>
          <w:lang w:val="en-AU"/>
        </w:rPr>
        <w:t>vakumlu</w:t>
      </w:r>
      <w:proofErr w:type="spellEnd"/>
      <w:r w:rsidR="00480693" w:rsidRPr="00FD4E87">
        <w:rPr>
          <w:rFonts w:ascii="Times New Roman" w:hAnsi="Times New Roman"/>
          <w:color w:val="000000"/>
          <w:lang w:val="en-AU"/>
        </w:rPr>
        <w:t xml:space="preserve">, </w:t>
      </w:r>
      <w:proofErr w:type="spellStart"/>
      <w:r w:rsidR="00480693" w:rsidRPr="00FD4E87">
        <w:rPr>
          <w:rFonts w:ascii="Times New Roman" w:hAnsi="Times New Roman"/>
          <w:color w:val="000000"/>
          <w:lang w:val="en-AU"/>
        </w:rPr>
        <w:t>basınçlı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="00480693" w:rsidRPr="00FD4E87">
        <w:rPr>
          <w:rFonts w:ascii="Times New Roman" w:hAnsi="Times New Roman"/>
          <w:color w:val="000000"/>
          <w:lang w:val="en-AU"/>
        </w:rPr>
        <w:t>kahverengi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="00480693" w:rsidRPr="00FD4E87">
        <w:rPr>
          <w:rFonts w:ascii="Times New Roman" w:hAnsi="Times New Roman"/>
          <w:color w:val="000000"/>
          <w:lang w:val="en-AU"/>
        </w:rPr>
        <w:t>emprenye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="00480693" w:rsidRPr="00FD4E87">
        <w:rPr>
          <w:rFonts w:ascii="Times New Roman" w:hAnsi="Times New Roman"/>
          <w:color w:val="000000"/>
          <w:lang w:val="en-AU"/>
        </w:rPr>
        <w:t>işlemine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="00480693" w:rsidRPr="00FD4E87">
        <w:rPr>
          <w:rFonts w:ascii="Times New Roman" w:hAnsi="Times New Roman"/>
          <w:color w:val="000000"/>
          <w:lang w:val="en-AU"/>
        </w:rPr>
        <w:t>tabi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="00480693" w:rsidRPr="00FD4E87">
        <w:rPr>
          <w:rFonts w:ascii="Times New Roman" w:hAnsi="Times New Roman"/>
          <w:color w:val="000000"/>
          <w:lang w:val="en-AU"/>
        </w:rPr>
        <w:t>tutulacaktır</w:t>
      </w:r>
      <w:proofErr w:type="spellEnd"/>
      <w:r w:rsidR="00480693" w:rsidRPr="00FD4E87">
        <w:rPr>
          <w:rFonts w:ascii="Times New Roman" w:hAnsi="Times New Roman"/>
          <w:color w:val="000000"/>
          <w:lang w:val="en-AU"/>
        </w:rPr>
        <w:t xml:space="preserve">. </w:t>
      </w:r>
      <w:proofErr w:type="spellStart"/>
      <w:r w:rsidR="00480693" w:rsidRPr="00FD4E87">
        <w:rPr>
          <w:rFonts w:ascii="Times New Roman" w:hAnsi="Times New Roman"/>
          <w:color w:val="000000"/>
          <w:lang w:val="en-AU"/>
        </w:rPr>
        <w:t>Ahşaplar</w:t>
      </w:r>
      <w:proofErr w:type="spellEnd"/>
      <w:r w:rsidR="00480693" w:rsidRPr="00FD4E87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="00480693" w:rsidRPr="00FD4E87">
        <w:rPr>
          <w:rFonts w:ascii="Times New Roman" w:hAnsi="Times New Roman"/>
          <w:color w:val="000000"/>
          <w:lang w:val="en-AU"/>
        </w:rPr>
        <w:t>da</w:t>
      </w:r>
      <w:proofErr w:type="spellEnd"/>
      <w:r w:rsidR="00480693" w:rsidRPr="00FD4E87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="00480693" w:rsidRPr="00FD4E87">
        <w:rPr>
          <w:rFonts w:ascii="Times New Roman" w:hAnsi="Times New Roman"/>
          <w:color w:val="000000"/>
          <w:lang w:val="en-AU"/>
        </w:rPr>
        <w:t>kesinlikle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="00480693" w:rsidRPr="00FD4E87">
        <w:rPr>
          <w:rFonts w:ascii="Times New Roman" w:hAnsi="Times New Roman"/>
          <w:color w:val="000000"/>
          <w:lang w:val="en-AU"/>
        </w:rPr>
        <w:t>daldırma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="00480693" w:rsidRPr="00FD4E87">
        <w:rPr>
          <w:rFonts w:ascii="Times New Roman" w:hAnsi="Times New Roman"/>
          <w:color w:val="000000"/>
          <w:lang w:val="en-AU"/>
        </w:rPr>
        <w:t>emprenye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="00480693" w:rsidRPr="00FD4E87">
        <w:rPr>
          <w:rFonts w:ascii="Times New Roman" w:hAnsi="Times New Roman"/>
          <w:color w:val="000000"/>
          <w:lang w:val="en-AU"/>
        </w:rPr>
        <w:t>işlemi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="00480693" w:rsidRPr="00FD4E87">
        <w:rPr>
          <w:rFonts w:ascii="Times New Roman" w:hAnsi="Times New Roman"/>
          <w:color w:val="000000"/>
          <w:lang w:val="en-AU"/>
        </w:rPr>
        <w:t>yapılmayacaktır</w:t>
      </w:r>
      <w:proofErr w:type="spellEnd"/>
      <w:r w:rsidR="00480693" w:rsidRPr="00FD4E87">
        <w:rPr>
          <w:rFonts w:ascii="Times New Roman" w:hAnsi="Times New Roman"/>
          <w:color w:val="000000"/>
          <w:lang w:val="en-AU"/>
        </w:rPr>
        <w:t>. E</w:t>
      </w:r>
      <w:proofErr w:type="spellStart"/>
      <w:r w:rsidR="004536CE" w:rsidRPr="00FD4E87">
        <w:rPr>
          <w:rFonts w:ascii="Times New Roman" w:hAnsi="Times New Roman"/>
        </w:rPr>
        <w:t>mprenye</w:t>
      </w:r>
      <w:proofErr w:type="spellEnd"/>
      <w:r w:rsidR="004536CE" w:rsidRPr="00FD4E87">
        <w:rPr>
          <w:rFonts w:ascii="Times New Roman" w:hAnsi="Times New Roman"/>
        </w:rPr>
        <w:t xml:space="preserve"> işleminden sonra 10 gün bekletilmesi gerekmektedir.</w:t>
      </w:r>
    </w:p>
    <w:p w:rsidR="00502BAE" w:rsidRPr="00FD4E87" w:rsidRDefault="00502BAE" w:rsidP="00FD4E87">
      <w:pPr>
        <w:pStyle w:val="ListeParagraf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FD4E87">
        <w:rPr>
          <w:rFonts w:ascii="Times New Roman" w:hAnsi="Times New Roman"/>
        </w:rPr>
        <w:t>Kullanılaca</w:t>
      </w:r>
      <w:r w:rsidR="00A664C3" w:rsidRPr="00FD4E87">
        <w:rPr>
          <w:rFonts w:ascii="Times New Roman" w:hAnsi="Times New Roman"/>
        </w:rPr>
        <w:t xml:space="preserve">k olan tüm ahşap malzemeler TSE </w:t>
      </w:r>
      <w:proofErr w:type="gramStart"/>
      <w:r w:rsidR="00A664C3" w:rsidRPr="00FD4E87">
        <w:rPr>
          <w:rFonts w:ascii="Times New Roman" w:hAnsi="Times New Roman"/>
        </w:rPr>
        <w:t xml:space="preserve">standardında </w:t>
      </w:r>
      <w:r w:rsidR="00856D76" w:rsidRPr="00FD4E87">
        <w:rPr>
          <w:rFonts w:ascii="Times New Roman" w:hAnsi="Times New Roman"/>
        </w:rPr>
        <w:t xml:space="preserve"> 2</w:t>
      </w:r>
      <w:proofErr w:type="gramEnd"/>
      <w:r w:rsidR="00856D76" w:rsidRPr="00FD4E87">
        <w:rPr>
          <w:rFonts w:ascii="Times New Roman" w:hAnsi="Times New Roman"/>
        </w:rPr>
        <w:t>.sınıf</w:t>
      </w:r>
      <w:r w:rsidRPr="00FD4E87">
        <w:rPr>
          <w:rFonts w:ascii="Times New Roman" w:hAnsi="Times New Roman"/>
        </w:rPr>
        <w:t xml:space="preserve"> yerli çam olacak ve </w:t>
      </w:r>
      <w:proofErr w:type="spellStart"/>
      <w:r w:rsidRPr="00FD4E87">
        <w:rPr>
          <w:rFonts w:ascii="Times New Roman" w:hAnsi="Times New Roman"/>
        </w:rPr>
        <w:t>emprenye</w:t>
      </w:r>
      <w:proofErr w:type="spellEnd"/>
      <w:r w:rsidRPr="00FD4E87">
        <w:rPr>
          <w:rFonts w:ascii="Times New Roman" w:hAnsi="Times New Roman"/>
        </w:rPr>
        <w:t xml:space="preserve"> şartnamesine uygun olarak </w:t>
      </w:r>
      <w:proofErr w:type="spellStart"/>
      <w:r w:rsidRPr="00FD4E87">
        <w:rPr>
          <w:rFonts w:ascii="Times New Roman" w:hAnsi="Times New Roman"/>
        </w:rPr>
        <w:t>emprenye</w:t>
      </w:r>
      <w:proofErr w:type="spellEnd"/>
      <w:r w:rsidRPr="00FD4E87">
        <w:rPr>
          <w:rFonts w:ascii="Times New Roman" w:hAnsi="Times New Roman"/>
        </w:rPr>
        <w:t xml:space="preserve"> edilecektir.</w:t>
      </w:r>
      <w:r w:rsidR="00526073" w:rsidRPr="00FD4E87">
        <w:rPr>
          <w:rFonts w:ascii="Times New Roman" w:hAnsi="Times New Roman"/>
        </w:rPr>
        <w:t xml:space="preserve"> Her türlü çatlamış malzemeler kesinlikle kabul edilmeyecektir.</w:t>
      </w:r>
    </w:p>
    <w:p w:rsidR="00DA3C31" w:rsidRPr="00FD4E87" w:rsidRDefault="00FD4E87" w:rsidP="00FD4E87">
      <w:pPr>
        <w:pStyle w:val="ListeParagraf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FD4E87">
        <w:rPr>
          <w:rFonts w:ascii="Times New Roman" w:hAnsi="Times New Roman"/>
        </w:rPr>
        <w:t>B</w:t>
      </w:r>
      <w:r w:rsidR="003C52D3" w:rsidRPr="00FD4E87">
        <w:rPr>
          <w:rFonts w:ascii="Times New Roman" w:hAnsi="Times New Roman"/>
        </w:rPr>
        <w:t xml:space="preserve">ilgilendirme tabelaları üzerindeki yazılar çift yönlü olacak şekilde ahşap üzeri </w:t>
      </w:r>
      <w:r w:rsidRPr="00FD4E87">
        <w:rPr>
          <w:rFonts w:ascii="Times New Roman" w:hAnsi="Times New Roman"/>
        </w:rPr>
        <w:t xml:space="preserve">5 mm </w:t>
      </w:r>
      <w:proofErr w:type="spellStart"/>
      <w:r w:rsidRPr="00FD4E87">
        <w:rPr>
          <w:rFonts w:ascii="Times New Roman" w:hAnsi="Times New Roman"/>
        </w:rPr>
        <w:t>dekota</w:t>
      </w:r>
      <w:proofErr w:type="spellEnd"/>
      <w:r w:rsidRPr="00FD4E87">
        <w:rPr>
          <w:rFonts w:ascii="Times New Roman" w:hAnsi="Times New Roman"/>
        </w:rPr>
        <w:t xml:space="preserve"> malzeme üzerine folyo uygulama baskı yapılması </w:t>
      </w:r>
      <w:r w:rsidR="003C52D3" w:rsidRPr="00FD4E87">
        <w:rPr>
          <w:rFonts w:ascii="Times New Roman" w:hAnsi="Times New Roman"/>
        </w:rPr>
        <w:t>yöntemi ile yazılacak ve</w:t>
      </w:r>
      <w:r w:rsidR="00580C0F">
        <w:rPr>
          <w:rFonts w:ascii="Times New Roman" w:hAnsi="Times New Roman"/>
        </w:rPr>
        <w:t xml:space="preserve"> </w:t>
      </w:r>
      <w:r w:rsidR="003438F5">
        <w:rPr>
          <w:rFonts w:ascii="Times New Roman" w:hAnsi="Times New Roman"/>
        </w:rPr>
        <w:t>giriş tak</w:t>
      </w:r>
      <w:r w:rsidR="003C52D3" w:rsidRPr="00FD4E87">
        <w:rPr>
          <w:rFonts w:ascii="Times New Roman" w:hAnsi="Times New Roman"/>
        </w:rPr>
        <w:t xml:space="preserve"> üzerine </w:t>
      </w:r>
      <w:r w:rsidR="004536CE" w:rsidRPr="00FD4E87">
        <w:rPr>
          <w:rFonts w:ascii="Times New Roman" w:hAnsi="Times New Roman"/>
        </w:rPr>
        <w:t>zincir ile bağlantı</w:t>
      </w:r>
      <w:r w:rsidR="003C52D3" w:rsidRPr="00FD4E87">
        <w:rPr>
          <w:rFonts w:ascii="Times New Roman" w:hAnsi="Times New Roman"/>
        </w:rPr>
        <w:t>sı</w:t>
      </w:r>
      <w:r w:rsidR="004536CE" w:rsidRPr="00FD4E87">
        <w:rPr>
          <w:rFonts w:ascii="Times New Roman" w:hAnsi="Times New Roman"/>
        </w:rPr>
        <w:t xml:space="preserve"> sağlanacak</w:t>
      </w:r>
      <w:r w:rsidR="003C52D3" w:rsidRPr="00FD4E87">
        <w:rPr>
          <w:rFonts w:ascii="Times New Roman" w:hAnsi="Times New Roman"/>
        </w:rPr>
        <w:t xml:space="preserve">tır. </w:t>
      </w:r>
    </w:p>
    <w:p w:rsidR="00502BAE" w:rsidRPr="00FD4E87" w:rsidRDefault="00502BAE" w:rsidP="00FD4E87">
      <w:pPr>
        <w:pStyle w:val="ListeParagraf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FD4E87">
        <w:rPr>
          <w:rFonts w:ascii="Times New Roman" w:hAnsi="Times New Roman"/>
        </w:rPr>
        <w:t>Uygulama esnasında uygulama projesinde çıkabilecek aksaklıklardan yüklenici firma sorumludur.</w:t>
      </w:r>
    </w:p>
    <w:p w:rsidR="00613360" w:rsidRPr="00FD4E87" w:rsidRDefault="00613360" w:rsidP="00FD4E87">
      <w:pPr>
        <w:pStyle w:val="ListeParagraf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FD4E87">
        <w:rPr>
          <w:rFonts w:ascii="Times New Roman" w:hAnsi="Times New Roman"/>
        </w:rPr>
        <w:t>Kullanılacak tüm malzeme</w:t>
      </w:r>
      <w:r w:rsidR="00D147F2" w:rsidRPr="00FD4E87">
        <w:rPr>
          <w:rFonts w:ascii="Times New Roman" w:hAnsi="Times New Roman"/>
        </w:rPr>
        <w:t xml:space="preserve">ler aksesuar ve yapı elemanları </w:t>
      </w:r>
      <w:r w:rsidRPr="00FD4E87">
        <w:rPr>
          <w:rFonts w:ascii="Times New Roman" w:hAnsi="Times New Roman"/>
        </w:rPr>
        <w:t xml:space="preserve">İdarenin onayından sonra montaja başlanacaktır. İdarenin onaylamadığı işçilik ve malzeme kabul edilmeyecektir. </w:t>
      </w:r>
    </w:p>
    <w:p w:rsidR="0012648B" w:rsidRPr="00FD4E87" w:rsidRDefault="0012648B" w:rsidP="00FD4E87">
      <w:pPr>
        <w:pStyle w:val="ListeParagraf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FD4E87">
        <w:rPr>
          <w:rFonts w:ascii="Times New Roman" w:hAnsi="Times New Roman"/>
        </w:rPr>
        <w:t>Her türlü kazı, tesviye işleri yükleniciye aittir.</w:t>
      </w:r>
    </w:p>
    <w:p w:rsidR="0012648B" w:rsidRPr="00FD4E87" w:rsidRDefault="0012648B" w:rsidP="00FD4E87">
      <w:pPr>
        <w:pStyle w:val="ListeParagraf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FD4E87">
        <w:rPr>
          <w:rFonts w:ascii="Times New Roman" w:hAnsi="Times New Roman"/>
        </w:rPr>
        <w:t>Gerekli görülen yerlerde alınacak numuneler deney ve laboratuvara gönderilecek. Malzemelerin gerekli standartları sağlaması şartı aranacaktır. Deneyler için tüm masraflar yükleniciye aittir.</w:t>
      </w:r>
    </w:p>
    <w:p w:rsidR="00EC5177" w:rsidRPr="00FD4E87" w:rsidRDefault="00502BAE" w:rsidP="00FD4E87">
      <w:pPr>
        <w:pStyle w:val="ListeParagraf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FD4E87">
        <w:rPr>
          <w:rFonts w:ascii="Times New Roman" w:hAnsi="Times New Roman"/>
        </w:rPr>
        <w:t xml:space="preserve">Ahşap malzeme </w:t>
      </w:r>
      <w:proofErr w:type="spellStart"/>
      <w:r w:rsidRPr="00FD4E87">
        <w:rPr>
          <w:rFonts w:ascii="Times New Roman" w:hAnsi="Times New Roman"/>
        </w:rPr>
        <w:t>emprenyeden</w:t>
      </w:r>
      <w:proofErr w:type="spellEnd"/>
      <w:r w:rsidRPr="00FD4E87">
        <w:rPr>
          <w:rFonts w:ascii="Times New Roman" w:hAnsi="Times New Roman"/>
        </w:rPr>
        <w:t xml:space="preserve"> önce son </w:t>
      </w:r>
      <w:proofErr w:type="spellStart"/>
      <w:r w:rsidRPr="00FD4E87">
        <w:rPr>
          <w:rFonts w:ascii="Times New Roman" w:hAnsi="Times New Roman"/>
        </w:rPr>
        <w:t>demonte</w:t>
      </w:r>
      <w:proofErr w:type="spellEnd"/>
      <w:r w:rsidRPr="00FD4E87">
        <w:rPr>
          <w:rFonts w:ascii="Times New Roman" w:hAnsi="Times New Roman"/>
        </w:rPr>
        <w:t xml:space="preserve"> haline getirilmelidir.</w:t>
      </w:r>
    </w:p>
    <w:p w:rsidR="00600E22" w:rsidRPr="00FD4E87" w:rsidRDefault="00EC5177" w:rsidP="00FD4E87">
      <w:pPr>
        <w:pStyle w:val="ListeParagraf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FD4E87">
        <w:rPr>
          <w:rFonts w:ascii="Times New Roman" w:hAnsi="Times New Roman"/>
        </w:rPr>
        <w:t>İmalatçı firmanın TSE Belgesi olacak ve imalatçıdan bu konuda imalat yeterlilik belgesi istenecektir.</w:t>
      </w:r>
    </w:p>
    <w:p w:rsidR="00600E22" w:rsidRPr="00FD4E87" w:rsidRDefault="00600E22" w:rsidP="00FD4E87">
      <w:pPr>
        <w:pStyle w:val="ListeParagraf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color w:val="000000"/>
          <w:lang w:val="en-AU"/>
        </w:rPr>
      </w:pPr>
      <w:proofErr w:type="spellStart"/>
      <w:r w:rsidRPr="00FD4E87">
        <w:rPr>
          <w:rFonts w:ascii="Times New Roman" w:hAnsi="Times New Roman"/>
          <w:color w:val="000000"/>
          <w:lang w:val="en-AU"/>
        </w:rPr>
        <w:t>Giriş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="003438F5">
        <w:rPr>
          <w:rFonts w:ascii="Times New Roman" w:hAnsi="Times New Roman"/>
          <w:color w:val="000000"/>
          <w:lang w:val="en-AU"/>
        </w:rPr>
        <w:t>Tak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Pr="00FD4E87">
        <w:rPr>
          <w:rFonts w:ascii="Times New Roman" w:hAnsi="Times New Roman"/>
          <w:color w:val="000000"/>
          <w:lang w:val="en-AU"/>
        </w:rPr>
        <w:t>kullanım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Pr="00FD4E87">
        <w:rPr>
          <w:rFonts w:ascii="Times New Roman" w:hAnsi="Times New Roman"/>
          <w:color w:val="000000"/>
          <w:lang w:val="en-AU"/>
        </w:rPr>
        <w:t>hataları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Pr="00FD4E87">
        <w:rPr>
          <w:rFonts w:ascii="Times New Roman" w:hAnsi="Times New Roman"/>
          <w:color w:val="000000"/>
          <w:lang w:val="en-AU"/>
        </w:rPr>
        <w:t>dışında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Pr="00FD4E87">
        <w:rPr>
          <w:rFonts w:ascii="Times New Roman" w:hAnsi="Times New Roman"/>
          <w:color w:val="000000"/>
          <w:lang w:val="en-AU"/>
        </w:rPr>
        <w:t>tüm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Pr="00FD4E87">
        <w:rPr>
          <w:rFonts w:ascii="Times New Roman" w:hAnsi="Times New Roman"/>
          <w:color w:val="000000"/>
          <w:lang w:val="en-AU"/>
        </w:rPr>
        <w:t>işçilik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Pr="00FD4E87">
        <w:rPr>
          <w:rFonts w:ascii="Times New Roman" w:hAnsi="Times New Roman"/>
          <w:color w:val="000000"/>
          <w:lang w:val="en-AU"/>
        </w:rPr>
        <w:t>ve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Pr="00FD4E87">
        <w:rPr>
          <w:rFonts w:ascii="Times New Roman" w:hAnsi="Times New Roman"/>
          <w:color w:val="000000"/>
          <w:lang w:val="en-AU"/>
        </w:rPr>
        <w:t>üretim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Pr="00FD4E87">
        <w:rPr>
          <w:rFonts w:ascii="Times New Roman" w:hAnsi="Times New Roman"/>
          <w:color w:val="000000"/>
          <w:lang w:val="en-AU"/>
        </w:rPr>
        <w:t>hatalarına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Pr="00FD4E87">
        <w:rPr>
          <w:rFonts w:ascii="Times New Roman" w:hAnsi="Times New Roman"/>
          <w:color w:val="000000"/>
          <w:lang w:val="en-AU"/>
        </w:rPr>
        <w:t>karşı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r w:rsidRPr="00FD4E87">
        <w:rPr>
          <w:rFonts w:ascii="Times New Roman" w:hAnsi="Times New Roman"/>
          <w:color w:val="000000"/>
          <w:lang w:val="en-AU"/>
        </w:rPr>
        <w:t>en</w:t>
      </w:r>
      <w:r w:rsidR="002459C8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proofErr w:type="gramStart"/>
      <w:r w:rsidRPr="00FD4E87">
        <w:rPr>
          <w:rFonts w:ascii="Times New Roman" w:hAnsi="Times New Roman"/>
          <w:color w:val="000000"/>
          <w:lang w:val="en-AU"/>
        </w:rPr>
        <w:t>az</w:t>
      </w:r>
      <w:proofErr w:type="spellEnd"/>
      <w:proofErr w:type="gramEnd"/>
      <w:r w:rsidRPr="00FD4E87">
        <w:rPr>
          <w:rFonts w:ascii="Times New Roman" w:hAnsi="Times New Roman"/>
          <w:color w:val="000000"/>
          <w:lang w:val="en-AU"/>
        </w:rPr>
        <w:t xml:space="preserve"> 1 </w:t>
      </w:r>
      <w:proofErr w:type="spellStart"/>
      <w:r w:rsidRPr="00FD4E87">
        <w:rPr>
          <w:rFonts w:ascii="Times New Roman" w:hAnsi="Times New Roman"/>
          <w:color w:val="000000"/>
          <w:lang w:val="en-AU"/>
        </w:rPr>
        <w:t>yıl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Pr="00FD4E87">
        <w:rPr>
          <w:rFonts w:ascii="Times New Roman" w:hAnsi="Times New Roman"/>
          <w:color w:val="000000"/>
          <w:lang w:val="en-AU"/>
        </w:rPr>
        <w:t>garantili</w:t>
      </w:r>
      <w:proofErr w:type="spellEnd"/>
      <w:r w:rsidR="00580C0F">
        <w:rPr>
          <w:rFonts w:ascii="Times New Roman" w:hAnsi="Times New Roman"/>
          <w:color w:val="000000"/>
          <w:lang w:val="en-AU"/>
        </w:rPr>
        <w:t xml:space="preserve"> </w:t>
      </w:r>
      <w:proofErr w:type="spellStart"/>
      <w:r w:rsidRPr="00FD4E87">
        <w:rPr>
          <w:rFonts w:ascii="Times New Roman" w:hAnsi="Times New Roman"/>
          <w:color w:val="000000"/>
          <w:lang w:val="en-AU"/>
        </w:rPr>
        <w:t>olacaktır</w:t>
      </w:r>
      <w:proofErr w:type="spellEnd"/>
      <w:r w:rsidRPr="00FD4E87">
        <w:rPr>
          <w:rFonts w:ascii="Times New Roman" w:hAnsi="Times New Roman"/>
          <w:color w:val="000000"/>
          <w:lang w:val="en-AU"/>
        </w:rPr>
        <w:t>.</w:t>
      </w:r>
      <w:r w:rsidR="00D72095">
        <w:rPr>
          <w:rFonts w:ascii="Times New Roman" w:hAnsi="Times New Roman"/>
          <w:color w:val="000000"/>
          <w:lang w:val="en-AU"/>
        </w:rPr>
        <w:t xml:space="preserve"> </w:t>
      </w:r>
    </w:p>
    <w:p w:rsidR="00502BAE" w:rsidRPr="00FD4E87" w:rsidRDefault="00502BAE" w:rsidP="00FD4E87">
      <w:pPr>
        <w:jc w:val="both"/>
        <w:rPr>
          <w:rFonts w:ascii="Times New Roman" w:hAnsi="Times New Roman"/>
          <w:sz w:val="22"/>
          <w:szCs w:val="22"/>
        </w:rPr>
      </w:pPr>
    </w:p>
    <w:p w:rsidR="00502BAE" w:rsidRPr="00FD4E87" w:rsidRDefault="00502BAE" w:rsidP="00FD4E87">
      <w:pPr>
        <w:jc w:val="both"/>
        <w:rPr>
          <w:rFonts w:ascii="Times New Roman" w:hAnsi="Times New Roman"/>
          <w:b/>
          <w:sz w:val="22"/>
          <w:szCs w:val="22"/>
        </w:rPr>
      </w:pPr>
      <w:r w:rsidRPr="00FD4E87">
        <w:rPr>
          <w:rFonts w:ascii="Times New Roman" w:hAnsi="Times New Roman"/>
          <w:b/>
          <w:sz w:val="22"/>
          <w:szCs w:val="22"/>
        </w:rPr>
        <w:lastRenderedPageBreak/>
        <w:t>EMPRENYE ŞARTNAMESİ</w:t>
      </w:r>
      <w:r w:rsidR="00335527" w:rsidRPr="00FD4E87">
        <w:rPr>
          <w:rFonts w:ascii="Times New Roman" w:hAnsi="Times New Roman"/>
          <w:b/>
          <w:sz w:val="22"/>
          <w:szCs w:val="22"/>
        </w:rPr>
        <w:t>:</w:t>
      </w:r>
    </w:p>
    <w:p w:rsidR="00502BAE" w:rsidRPr="00FD4E87" w:rsidRDefault="00502BAE" w:rsidP="00FD4E87">
      <w:pPr>
        <w:spacing w:line="276" w:lineRule="auto"/>
        <w:jc w:val="both"/>
        <w:rPr>
          <w:rFonts w:ascii="Times New Roman" w:hAnsi="Times New Roman"/>
        </w:rPr>
      </w:pPr>
    </w:p>
    <w:p w:rsidR="00502BAE" w:rsidRPr="00FD4E87" w:rsidRDefault="00502BAE" w:rsidP="00FD4E87">
      <w:pPr>
        <w:spacing w:line="276" w:lineRule="auto"/>
        <w:jc w:val="both"/>
        <w:rPr>
          <w:rFonts w:ascii="Times New Roman" w:hAnsi="Times New Roman"/>
        </w:rPr>
      </w:pPr>
      <w:r w:rsidRPr="00FD4E87">
        <w:rPr>
          <w:rFonts w:ascii="Times New Roman" w:hAnsi="Times New Roman"/>
          <w:b/>
        </w:rPr>
        <w:t>1- VAKUM SÜRESİ VE İLK VAKUM:</w:t>
      </w:r>
      <w:r w:rsidR="003333E8" w:rsidRPr="00FD4E87">
        <w:rPr>
          <w:rFonts w:ascii="Times New Roman" w:hAnsi="Times New Roman"/>
        </w:rPr>
        <w:t xml:space="preserve">  İlk vakum 60 </w:t>
      </w:r>
      <w:proofErr w:type="spellStart"/>
      <w:r w:rsidR="003333E8" w:rsidRPr="00FD4E87">
        <w:rPr>
          <w:rFonts w:ascii="Times New Roman" w:hAnsi="Times New Roman"/>
        </w:rPr>
        <w:t>dak</w:t>
      </w:r>
      <w:proofErr w:type="spellEnd"/>
      <w:r w:rsidR="003333E8" w:rsidRPr="00FD4E87">
        <w:rPr>
          <w:rFonts w:ascii="Times New Roman" w:hAnsi="Times New Roman"/>
        </w:rPr>
        <w:t xml:space="preserve">. veya </w:t>
      </w:r>
      <w:r w:rsidRPr="00FD4E87">
        <w:rPr>
          <w:rFonts w:ascii="Times New Roman" w:hAnsi="Times New Roman"/>
        </w:rPr>
        <w:t xml:space="preserve">daha fazla bir süre </w:t>
      </w:r>
    </w:p>
    <w:p w:rsidR="00502BAE" w:rsidRPr="00FD4E87" w:rsidRDefault="003333E8" w:rsidP="00FD4E87">
      <w:pPr>
        <w:spacing w:line="276" w:lineRule="auto"/>
        <w:ind w:left="3540"/>
        <w:jc w:val="both"/>
        <w:rPr>
          <w:rFonts w:ascii="Times New Roman" w:hAnsi="Times New Roman"/>
        </w:rPr>
      </w:pPr>
      <w:proofErr w:type="gramStart"/>
      <w:r w:rsidRPr="00FD4E87">
        <w:rPr>
          <w:rFonts w:ascii="Times New Roman" w:hAnsi="Times New Roman"/>
        </w:rPr>
        <w:t>içerisinde</w:t>
      </w:r>
      <w:proofErr w:type="gramEnd"/>
      <w:r w:rsidRPr="00FD4E87">
        <w:rPr>
          <w:rFonts w:ascii="Times New Roman" w:hAnsi="Times New Roman"/>
        </w:rPr>
        <w:t xml:space="preserve"> 63.5 cm </w:t>
      </w:r>
      <w:proofErr w:type="spellStart"/>
      <w:r w:rsidRPr="00FD4E87">
        <w:rPr>
          <w:rFonts w:ascii="Times New Roman" w:hAnsi="Times New Roman"/>
        </w:rPr>
        <w:t>civa</w:t>
      </w:r>
      <w:proofErr w:type="spellEnd"/>
      <w:r w:rsidRPr="00FD4E87">
        <w:rPr>
          <w:rFonts w:ascii="Times New Roman" w:hAnsi="Times New Roman"/>
        </w:rPr>
        <w:t xml:space="preserve"> sütununa</w:t>
      </w:r>
      <w:r w:rsidR="00502BAE" w:rsidRPr="00FD4E87">
        <w:rPr>
          <w:rFonts w:ascii="Times New Roman" w:hAnsi="Times New Roman"/>
        </w:rPr>
        <w:t xml:space="preserve"> yükselmelidir. Eğer vakum 63.5 cm’ ye 60 </w:t>
      </w:r>
      <w:proofErr w:type="spellStart"/>
      <w:r w:rsidR="00502BAE" w:rsidRPr="00FD4E87">
        <w:rPr>
          <w:rFonts w:ascii="Times New Roman" w:hAnsi="Times New Roman"/>
        </w:rPr>
        <w:t>dak</w:t>
      </w:r>
      <w:proofErr w:type="spellEnd"/>
      <w:r w:rsidR="00502BAE" w:rsidRPr="00FD4E87">
        <w:rPr>
          <w:rFonts w:ascii="Times New Roman" w:hAnsi="Times New Roman"/>
        </w:rPr>
        <w:t xml:space="preserve"> dan daha kısa sürede yükselirse vakum 60 </w:t>
      </w:r>
      <w:proofErr w:type="spellStart"/>
      <w:r w:rsidR="00502BAE" w:rsidRPr="00FD4E87">
        <w:rPr>
          <w:rFonts w:ascii="Times New Roman" w:hAnsi="Times New Roman"/>
        </w:rPr>
        <w:t>dak</w:t>
      </w:r>
      <w:proofErr w:type="spellEnd"/>
      <w:r w:rsidR="00502BAE" w:rsidRPr="00FD4E87">
        <w:rPr>
          <w:rFonts w:ascii="Times New Roman" w:hAnsi="Times New Roman"/>
        </w:rPr>
        <w:t xml:space="preserve"> tamamlanıncaya kadar devam ettirilmelidir.</w:t>
      </w:r>
    </w:p>
    <w:p w:rsidR="00EC5177" w:rsidRPr="00FD4E87" w:rsidRDefault="00EC5177" w:rsidP="00FD4E87">
      <w:pPr>
        <w:spacing w:line="276" w:lineRule="auto"/>
        <w:ind w:left="3540"/>
        <w:jc w:val="both"/>
        <w:rPr>
          <w:rFonts w:ascii="Times New Roman" w:hAnsi="Times New Roman"/>
        </w:rPr>
      </w:pPr>
    </w:p>
    <w:p w:rsidR="00502BAE" w:rsidRPr="00FD4E87" w:rsidRDefault="00502BAE" w:rsidP="00FD4E87">
      <w:pPr>
        <w:spacing w:line="276" w:lineRule="auto"/>
        <w:jc w:val="both"/>
        <w:rPr>
          <w:rFonts w:ascii="Times New Roman" w:hAnsi="Times New Roman"/>
        </w:rPr>
      </w:pPr>
      <w:r w:rsidRPr="00FD4E87">
        <w:rPr>
          <w:rFonts w:ascii="Times New Roman" w:hAnsi="Times New Roman"/>
          <w:b/>
        </w:rPr>
        <w:t xml:space="preserve"> 2</w:t>
      </w:r>
      <w:r w:rsidR="00EC5177" w:rsidRPr="00FD4E87">
        <w:rPr>
          <w:rFonts w:ascii="Times New Roman" w:hAnsi="Times New Roman"/>
          <w:b/>
        </w:rPr>
        <w:t>- KAZANIN ERİYİKLE DOLDURULMASI</w:t>
      </w:r>
      <w:r w:rsidRPr="00FD4E87">
        <w:rPr>
          <w:rFonts w:ascii="Times New Roman" w:hAnsi="Times New Roman"/>
          <w:b/>
        </w:rPr>
        <w:t>:</w:t>
      </w:r>
      <w:r w:rsidRPr="00FD4E87">
        <w:rPr>
          <w:rFonts w:ascii="Times New Roman" w:hAnsi="Times New Roman"/>
        </w:rPr>
        <w:t xml:space="preserve"> Basınç kazanı tamamen </w:t>
      </w:r>
      <w:proofErr w:type="spellStart"/>
      <w:r w:rsidRPr="00FD4E87">
        <w:rPr>
          <w:rFonts w:ascii="Times New Roman" w:hAnsi="Times New Roman"/>
        </w:rPr>
        <w:t>emprenye</w:t>
      </w:r>
      <w:proofErr w:type="spellEnd"/>
      <w:r w:rsidRPr="00FD4E87">
        <w:rPr>
          <w:rFonts w:ascii="Times New Roman" w:hAnsi="Times New Roman"/>
        </w:rPr>
        <w:t xml:space="preserve"> çözeltisi  </w:t>
      </w:r>
    </w:p>
    <w:p w:rsidR="00502BAE" w:rsidRPr="00FD4E87" w:rsidRDefault="00502BAE" w:rsidP="00FD4E87">
      <w:pPr>
        <w:spacing w:line="276" w:lineRule="auto"/>
        <w:jc w:val="both"/>
        <w:rPr>
          <w:rFonts w:ascii="Times New Roman" w:hAnsi="Times New Roman"/>
        </w:rPr>
      </w:pPr>
      <w:r w:rsidRPr="00FD4E87">
        <w:rPr>
          <w:rFonts w:ascii="Times New Roman" w:hAnsi="Times New Roman"/>
        </w:rPr>
        <w:tab/>
      </w:r>
      <w:r w:rsidRPr="00FD4E87">
        <w:rPr>
          <w:rFonts w:ascii="Times New Roman" w:hAnsi="Times New Roman"/>
        </w:rPr>
        <w:tab/>
      </w:r>
      <w:r w:rsidRPr="00FD4E87">
        <w:rPr>
          <w:rFonts w:ascii="Times New Roman" w:hAnsi="Times New Roman"/>
        </w:rPr>
        <w:tab/>
      </w:r>
      <w:r w:rsidRPr="00FD4E87">
        <w:rPr>
          <w:rFonts w:ascii="Times New Roman" w:hAnsi="Times New Roman"/>
        </w:rPr>
        <w:tab/>
      </w:r>
      <w:r w:rsidRPr="00FD4E87">
        <w:rPr>
          <w:rFonts w:ascii="Times New Roman" w:hAnsi="Times New Roman"/>
        </w:rPr>
        <w:tab/>
      </w:r>
      <w:proofErr w:type="gramStart"/>
      <w:r w:rsidRPr="00FD4E87">
        <w:rPr>
          <w:rFonts w:ascii="Times New Roman" w:hAnsi="Times New Roman"/>
        </w:rPr>
        <w:t>ile</w:t>
      </w:r>
      <w:proofErr w:type="gramEnd"/>
      <w:r w:rsidRPr="00FD4E87">
        <w:rPr>
          <w:rFonts w:ascii="Times New Roman" w:hAnsi="Times New Roman"/>
        </w:rPr>
        <w:t xml:space="preserve"> doldurulmalıdır. Doldurma tamamlanınca vakum </w:t>
      </w:r>
    </w:p>
    <w:p w:rsidR="00502BAE" w:rsidRPr="00FD4E87" w:rsidRDefault="00502BAE" w:rsidP="00FD4E87">
      <w:pPr>
        <w:spacing w:line="276" w:lineRule="auto"/>
        <w:jc w:val="both"/>
        <w:rPr>
          <w:rFonts w:ascii="Times New Roman" w:hAnsi="Times New Roman"/>
        </w:rPr>
      </w:pPr>
      <w:r w:rsidRPr="00FD4E87">
        <w:rPr>
          <w:rFonts w:ascii="Times New Roman" w:hAnsi="Times New Roman"/>
          <w:b/>
        </w:rPr>
        <w:tab/>
      </w:r>
      <w:r w:rsidRPr="00FD4E87">
        <w:rPr>
          <w:rFonts w:ascii="Times New Roman" w:hAnsi="Times New Roman"/>
          <w:b/>
        </w:rPr>
        <w:tab/>
      </w:r>
      <w:r w:rsidRPr="00FD4E87">
        <w:rPr>
          <w:rFonts w:ascii="Times New Roman" w:hAnsi="Times New Roman"/>
          <w:b/>
        </w:rPr>
        <w:tab/>
      </w:r>
      <w:r w:rsidRPr="00FD4E87">
        <w:rPr>
          <w:rFonts w:ascii="Times New Roman" w:hAnsi="Times New Roman"/>
          <w:b/>
        </w:rPr>
        <w:tab/>
      </w:r>
      <w:r w:rsidRPr="00FD4E87">
        <w:rPr>
          <w:rFonts w:ascii="Times New Roman" w:hAnsi="Times New Roman"/>
          <w:b/>
        </w:rPr>
        <w:tab/>
      </w:r>
      <w:proofErr w:type="gramStart"/>
      <w:r w:rsidRPr="00FD4E87">
        <w:rPr>
          <w:rFonts w:ascii="Times New Roman" w:hAnsi="Times New Roman"/>
        </w:rPr>
        <w:t>kesilmeli</w:t>
      </w:r>
      <w:proofErr w:type="gramEnd"/>
      <w:r w:rsidRPr="00FD4E87">
        <w:rPr>
          <w:rFonts w:ascii="Times New Roman" w:hAnsi="Times New Roman"/>
        </w:rPr>
        <w:t xml:space="preserve"> ve basınç başlamalıdır.</w:t>
      </w:r>
    </w:p>
    <w:p w:rsidR="00EC5177" w:rsidRPr="00FD4E87" w:rsidRDefault="00EC5177" w:rsidP="00FD4E87">
      <w:pPr>
        <w:spacing w:line="276" w:lineRule="auto"/>
        <w:jc w:val="both"/>
        <w:rPr>
          <w:rFonts w:ascii="Times New Roman" w:hAnsi="Times New Roman"/>
          <w:b/>
        </w:rPr>
      </w:pPr>
    </w:p>
    <w:p w:rsidR="00502BAE" w:rsidRPr="00FD4E87" w:rsidRDefault="00502BAE" w:rsidP="00FD4E87">
      <w:pPr>
        <w:spacing w:line="276" w:lineRule="auto"/>
        <w:ind w:left="3540" w:hanging="3540"/>
        <w:jc w:val="both"/>
        <w:rPr>
          <w:rFonts w:ascii="Times New Roman" w:hAnsi="Times New Roman"/>
        </w:rPr>
      </w:pPr>
      <w:r w:rsidRPr="00FD4E87">
        <w:rPr>
          <w:rFonts w:ascii="Times New Roman" w:hAnsi="Times New Roman"/>
          <w:b/>
        </w:rPr>
        <w:t xml:space="preserve">3- BASINÇ UYGULAMA </w:t>
      </w:r>
      <w:r w:rsidRPr="00FD4E87">
        <w:rPr>
          <w:rFonts w:ascii="Times New Roman" w:hAnsi="Times New Roman"/>
          <w:b/>
        </w:rPr>
        <w:tab/>
        <w:t>:</w:t>
      </w:r>
      <w:r w:rsidRPr="00FD4E87">
        <w:rPr>
          <w:rFonts w:ascii="Times New Roman" w:hAnsi="Times New Roman"/>
        </w:rPr>
        <w:t xml:space="preserve"> Ahşapların </w:t>
      </w:r>
      <w:proofErr w:type="spellStart"/>
      <w:r w:rsidRPr="00FD4E87">
        <w:rPr>
          <w:rFonts w:ascii="Times New Roman" w:hAnsi="Times New Roman"/>
        </w:rPr>
        <w:t>emprenye</w:t>
      </w:r>
      <w:proofErr w:type="spellEnd"/>
      <w:r w:rsidRPr="00FD4E87">
        <w:rPr>
          <w:rFonts w:ascii="Times New Roman" w:hAnsi="Times New Roman"/>
        </w:rPr>
        <w:t xml:space="preserve"> çöze</w:t>
      </w:r>
      <w:r w:rsidR="00EC5177" w:rsidRPr="00FD4E87">
        <w:rPr>
          <w:rFonts w:ascii="Times New Roman" w:hAnsi="Times New Roman"/>
        </w:rPr>
        <w:t xml:space="preserve">ltisini </w:t>
      </w:r>
      <w:proofErr w:type="spellStart"/>
      <w:r w:rsidR="00EC5177" w:rsidRPr="00FD4E87">
        <w:rPr>
          <w:rFonts w:ascii="Times New Roman" w:hAnsi="Times New Roman"/>
        </w:rPr>
        <w:t>absorbe</w:t>
      </w:r>
      <w:proofErr w:type="spellEnd"/>
      <w:r w:rsidR="00EC5177" w:rsidRPr="00FD4E87">
        <w:rPr>
          <w:rFonts w:ascii="Times New Roman" w:hAnsi="Times New Roman"/>
        </w:rPr>
        <w:t xml:space="preserve"> etmesi için en az 10.5 kg/cm²</w:t>
      </w:r>
      <w:r w:rsidRPr="00FD4E87">
        <w:rPr>
          <w:rFonts w:ascii="Times New Roman" w:hAnsi="Times New Roman"/>
        </w:rPr>
        <w:t xml:space="preserve"> olmalıdır.</w:t>
      </w:r>
    </w:p>
    <w:p w:rsidR="00EC5177" w:rsidRPr="00FD4E87" w:rsidRDefault="00EC5177" w:rsidP="00FD4E87">
      <w:pPr>
        <w:spacing w:line="276" w:lineRule="auto"/>
        <w:ind w:left="3540" w:hanging="3540"/>
        <w:jc w:val="both"/>
        <w:rPr>
          <w:rFonts w:ascii="Times New Roman" w:hAnsi="Times New Roman"/>
          <w:b/>
        </w:rPr>
      </w:pPr>
    </w:p>
    <w:p w:rsidR="00502BAE" w:rsidRPr="00FD4E87" w:rsidRDefault="00502BAE" w:rsidP="00FD4E87">
      <w:pPr>
        <w:spacing w:line="276" w:lineRule="auto"/>
        <w:jc w:val="both"/>
        <w:rPr>
          <w:rFonts w:ascii="Times New Roman" w:hAnsi="Times New Roman"/>
        </w:rPr>
      </w:pPr>
      <w:r w:rsidRPr="00FD4E87">
        <w:rPr>
          <w:rFonts w:ascii="Times New Roman" w:hAnsi="Times New Roman"/>
          <w:b/>
        </w:rPr>
        <w:t>4- SON VAKUM UYGULANIŞI</w:t>
      </w:r>
      <w:r w:rsidRPr="00FD4E87">
        <w:rPr>
          <w:rFonts w:ascii="Times New Roman" w:hAnsi="Times New Roman"/>
          <w:b/>
        </w:rPr>
        <w:tab/>
        <w:t>:</w:t>
      </w:r>
      <w:r w:rsidRPr="00FD4E87">
        <w:rPr>
          <w:rFonts w:ascii="Times New Roman" w:hAnsi="Times New Roman"/>
        </w:rPr>
        <w:t xml:space="preserve"> Madde 1 ve madde 2’ deki şartlar sağlandıktan 5 </w:t>
      </w:r>
    </w:p>
    <w:p w:rsidR="00502BAE" w:rsidRPr="00FD4E87" w:rsidRDefault="00502BAE" w:rsidP="00FD4E87">
      <w:pPr>
        <w:spacing w:line="276" w:lineRule="auto"/>
        <w:ind w:left="3540"/>
        <w:jc w:val="both"/>
        <w:rPr>
          <w:rFonts w:ascii="Times New Roman" w:hAnsi="Times New Roman"/>
        </w:rPr>
      </w:pPr>
      <w:proofErr w:type="gramStart"/>
      <w:r w:rsidRPr="00FD4E87">
        <w:rPr>
          <w:rFonts w:ascii="Times New Roman" w:hAnsi="Times New Roman"/>
        </w:rPr>
        <w:t>dakika</w:t>
      </w:r>
      <w:proofErr w:type="gramEnd"/>
      <w:r w:rsidRPr="00FD4E87">
        <w:rPr>
          <w:rFonts w:ascii="Times New Roman" w:hAnsi="Times New Roman"/>
        </w:rPr>
        <w:t xml:space="preserve"> sonra vakum başlamalıdır. Ve 15 dakika </w:t>
      </w:r>
    </w:p>
    <w:p w:rsidR="00502BAE" w:rsidRPr="00FD4E87" w:rsidRDefault="00502BAE" w:rsidP="00FD4E87">
      <w:pPr>
        <w:spacing w:line="276" w:lineRule="auto"/>
        <w:ind w:left="3540"/>
        <w:jc w:val="both"/>
        <w:rPr>
          <w:rFonts w:ascii="Times New Roman" w:hAnsi="Times New Roman"/>
        </w:rPr>
      </w:pPr>
      <w:proofErr w:type="gramStart"/>
      <w:r w:rsidRPr="00FD4E87">
        <w:rPr>
          <w:rFonts w:ascii="Times New Roman" w:hAnsi="Times New Roman"/>
        </w:rPr>
        <w:t>uygulanmalıdır</w:t>
      </w:r>
      <w:proofErr w:type="gramEnd"/>
      <w:r w:rsidRPr="00FD4E87">
        <w:rPr>
          <w:rFonts w:ascii="Times New Roman" w:hAnsi="Times New Roman"/>
        </w:rPr>
        <w:t>.</w:t>
      </w:r>
    </w:p>
    <w:p w:rsidR="00EC5177" w:rsidRPr="00FD4E87" w:rsidRDefault="00EC5177" w:rsidP="00FD4E87">
      <w:pPr>
        <w:spacing w:line="276" w:lineRule="auto"/>
        <w:ind w:left="3540"/>
        <w:jc w:val="both"/>
        <w:rPr>
          <w:rFonts w:ascii="Times New Roman" w:hAnsi="Times New Roman"/>
        </w:rPr>
      </w:pPr>
    </w:p>
    <w:p w:rsidR="00502BAE" w:rsidRPr="00FD4E87" w:rsidRDefault="00D3421E" w:rsidP="00FD4E87">
      <w:pPr>
        <w:spacing w:line="276" w:lineRule="auto"/>
        <w:jc w:val="both"/>
        <w:rPr>
          <w:rFonts w:ascii="Times New Roman" w:hAnsi="Times New Roman"/>
        </w:rPr>
      </w:pPr>
      <w:r w:rsidRPr="00FD4E87">
        <w:rPr>
          <w:rFonts w:ascii="Times New Roman" w:hAnsi="Times New Roman"/>
          <w:b/>
        </w:rPr>
        <w:t>5- EMPRENYE KARIŞIM ORANI</w:t>
      </w:r>
      <w:r w:rsidR="00502BAE" w:rsidRPr="00FD4E87">
        <w:rPr>
          <w:rFonts w:ascii="Times New Roman" w:hAnsi="Times New Roman"/>
          <w:b/>
        </w:rPr>
        <w:t>:</w:t>
      </w:r>
      <w:proofErr w:type="spellStart"/>
      <w:r w:rsidR="00502BAE" w:rsidRPr="00FD4E87">
        <w:rPr>
          <w:rFonts w:ascii="Times New Roman" w:hAnsi="Times New Roman"/>
        </w:rPr>
        <w:t>Emprenye</w:t>
      </w:r>
      <w:proofErr w:type="spellEnd"/>
      <w:r w:rsidR="00502BAE" w:rsidRPr="00FD4E87">
        <w:rPr>
          <w:rFonts w:ascii="Times New Roman" w:hAnsi="Times New Roman"/>
        </w:rPr>
        <w:t xml:space="preserve"> karışım oranı %3.5 olmalıdır.</w:t>
      </w:r>
    </w:p>
    <w:p w:rsidR="00502BAE" w:rsidRPr="00FD4E87" w:rsidRDefault="00502BAE" w:rsidP="00FD4E87">
      <w:pPr>
        <w:spacing w:line="276" w:lineRule="auto"/>
        <w:jc w:val="both"/>
        <w:rPr>
          <w:rFonts w:ascii="Times New Roman" w:hAnsi="Times New Roman"/>
        </w:rPr>
      </w:pPr>
      <w:r w:rsidRPr="00FD4E87">
        <w:rPr>
          <w:rFonts w:ascii="Times New Roman" w:hAnsi="Times New Roman"/>
        </w:rPr>
        <w:tab/>
      </w:r>
      <w:r w:rsidRPr="00FD4E87">
        <w:rPr>
          <w:rFonts w:ascii="Times New Roman" w:hAnsi="Times New Roman"/>
        </w:rPr>
        <w:tab/>
      </w:r>
      <w:r w:rsidRPr="00FD4E87">
        <w:rPr>
          <w:rFonts w:ascii="Times New Roman" w:hAnsi="Times New Roman"/>
        </w:rPr>
        <w:tab/>
      </w:r>
      <w:r w:rsidRPr="00FD4E87">
        <w:rPr>
          <w:rFonts w:ascii="Times New Roman" w:hAnsi="Times New Roman"/>
        </w:rPr>
        <w:tab/>
      </w:r>
      <w:r w:rsidR="00D3421E" w:rsidRPr="00FD4E87">
        <w:rPr>
          <w:rFonts w:ascii="Times New Roman" w:hAnsi="Times New Roman"/>
        </w:rPr>
        <w:tab/>
      </w:r>
      <w:r w:rsidRPr="00FD4E87">
        <w:rPr>
          <w:rFonts w:ascii="Times New Roman" w:hAnsi="Times New Roman"/>
        </w:rPr>
        <w:t xml:space="preserve">( 350 </w:t>
      </w:r>
      <w:proofErr w:type="spellStart"/>
      <w:r w:rsidRPr="00FD4E87">
        <w:rPr>
          <w:rFonts w:ascii="Times New Roman" w:hAnsi="Times New Roman"/>
        </w:rPr>
        <w:t>lt</w:t>
      </w:r>
      <w:proofErr w:type="spellEnd"/>
      <w:r w:rsidRPr="00FD4E87">
        <w:rPr>
          <w:rFonts w:ascii="Times New Roman" w:hAnsi="Times New Roman"/>
        </w:rPr>
        <w:t>/m</w:t>
      </w:r>
      <w:r w:rsidR="00EC5177" w:rsidRPr="00FD4E87">
        <w:rPr>
          <w:rFonts w:ascii="Times New Roman" w:hAnsi="Times New Roman"/>
        </w:rPr>
        <w:t>³</w:t>
      </w:r>
      <w:r w:rsidRPr="00FD4E87">
        <w:rPr>
          <w:rFonts w:ascii="Times New Roman" w:hAnsi="Times New Roman"/>
        </w:rPr>
        <w:t xml:space="preserve"> = 10.5 kurutuz kg/m3 )</w:t>
      </w:r>
    </w:p>
    <w:p w:rsidR="00EC5177" w:rsidRPr="00FD4E87" w:rsidRDefault="00EC5177" w:rsidP="00FD4E87">
      <w:pPr>
        <w:spacing w:line="276" w:lineRule="auto"/>
        <w:jc w:val="both"/>
        <w:rPr>
          <w:rFonts w:ascii="Times New Roman" w:hAnsi="Times New Roman"/>
        </w:rPr>
      </w:pPr>
    </w:p>
    <w:p w:rsidR="00502BAE" w:rsidRPr="00FD4E87" w:rsidRDefault="00502BAE" w:rsidP="00FD4E87">
      <w:pPr>
        <w:spacing w:line="276" w:lineRule="auto"/>
        <w:jc w:val="both"/>
        <w:rPr>
          <w:rFonts w:ascii="Times New Roman" w:hAnsi="Times New Roman"/>
        </w:rPr>
      </w:pPr>
      <w:r w:rsidRPr="00FD4E87">
        <w:rPr>
          <w:rFonts w:ascii="Times New Roman" w:hAnsi="Times New Roman"/>
          <w:b/>
        </w:rPr>
        <w:t xml:space="preserve">6- EMPRENYE KARIŞIM </w:t>
      </w:r>
      <w:proofErr w:type="gramStart"/>
      <w:r w:rsidRPr="00FD4E87">
        <w:rPr>
          <w:rFonts w:ascii="Times New Roman" w:hAnsi="Times New Roman"/>
          <w:b/>
        </w:rPr>
        <w:t>SICAKLIĞI :</w:t>
      </w:r>
      <w:r w:rsidRPr="00FD4E87">
        <w:rPr>
          <w:rFonts w:ascii="Times New Roman" w:hAnsi="Times New Roman"/>
        </w:rPr>
        <w:t xml:space="preserve"> 30C</w:t>
      </w:r>
      <w:proofErr w:type="gramEnd"/>
      <w:r w:rsidR="00EC5177" w:rsidRPr="00FD4E87">
        <w:rPr>
          <w:rFonts w:ascii="Times New Roman" w:hAnsi="Times New Roman"/>
        </w:rPr>
        <w:t>⁰</w:t>
      </w:r>
      <w:proofErr w:type="spellStart"/>
      <w:r w:rsidRPr="00FD4E87">
        <w:rPr>
          <w:rFonts w:ascii="Times New Roman" w:hAnsi="Times New Roman"/>
        </w:rPr>
        <w:t>yi</w:t>
      </w:r>
      <w:proofErr w:type="spellEnd"/>
      <w:r w:rsidRPr="00FD4E87">
        <w:rPr>
          <w:rFonts w:ascii="Times New Roman" w:hAnsi="Times New Roman"/>
        </w:rPr>
        <w:t xml:space="preserve"> geçmemelidir.</w:t>
      </w:r>
    </w:p>
    <w:p w:rsidR="00EC5177" w:rsidRPr="00FD4E87" w:rsidRDefault="00EC5177" w:rsidP="00FD4E87">
      <w:pPr>
        <w:spacing w:line="276" w:lineRule="auto"/>
        <w:jc w:val="both"/>
        <w:rPr>
          <w:rFonts w:ascii="Times New Roman" w:hAnsi="Times New Roman"/>
        </w:rPr>
      </w:pPr>
    </w:p>
    <w:p w:rsidR="00D3421E" w:rsidRPr="00FD4E87" w:rsidRDefault="00D3421E" w:rsidP="00FD4E87">
      <w:pPr>
        <w:spacing w:line="276" w:lineRule="auto"/>
        <w:jc w:val="both"/>
        <w:rPr>
          <w:rFonts w:ascii="Times New Roman" w:hAnsi="Times New Roman"/>
        </w:rPr>
      </w:pPr>
      <w:r w:rsidRPr="00FD4E87">
        <w:rPr>
          <w:rFonts w:ascii="Times New Roman" w:hAnsi="Times New Roman"/>
          <w:b/>
        </w:rPr>
        <w:t xml:space="preserve">7- DÜFUZ ORANI TAYİNİ </w:t>
      </w:r>
      <w:r w:rsidRPr="00FD4E87">
        <w:rPr>
          <w:rFonts w:ascii="Times New Roman" w:hAnsi="Times New Roman"/>
          <w:b/>
        </w:rPr>
        <w:tab/>
      </w:r>
      <w:r w:rsidR="00502BAE" w:rsidRPr="00FD4E87">
        <w:rPr>
          <w:rFonts w:ascii="Times New Roman" w:hAnsi="Times New Roman"/>
          <w:b/>
        </w:rPr>
        <w:t>:</w:t>
      </w:r>
      <w:r w:rsidR="00502BAE" w:rsidRPr="00FD4E87">
        <w:rPr>
          <w:rFonts w:ascii="Times New Roman" w:hAnsi="Times New Roman"/>
        </w:rPr>
        <w:t>Diri odun kısmının</w:t>
      </w:r>
      <w:r w:rsidRPr="00FD4E87">
        <w:rPr>
          <w:rFonts w:ascii="Times New Roman" w:hAnsi="Times New Roman"/>
        </w:rPr>
        <w:t xml:space="preserve"> % 75’ ine </w:t>
      </w:r>
      <w:proofErr w:type="spellStart"/>
      <w:r w:rsidRPr="00FD4E87">
        <w:rPr>
          <w:rFonts w:ascii="Times New Roman" w:hAnsi="Times New Roman"/>
        </w:rPr>
        <w:t>emprenye</w:t>
      </w:r>
      <w:proofErr w:type="spellEnd"/>
      <w:r w:rsidRPr="00FD4E87">
        <w:rPr>
          <w:rFonts w:ascii="Times New Roman" w:hAnsi="Times New Roman"/>
        </w:rPr>
        <w:t xml:space="preserve"> maddesi</w:t>
      </w:r>
    </w:p>
    <w:p w:rsidR="00502BAE" w:rsidRPr="00FD4E87" w:rsidRDefault="00502BAE" w:rsidP="00FD4E87">
      <w:pPr>
        <w:spacing w:line="276" w:lineRule="auto"/>
        <w:ind w:left="3540"/>
        <w:jc w:val="both"/>
        <w:rPr>
          <w:rFonts w:ascii="Times New Roman" w:hAnsi="Times New Roman"/>
        </w:rPr>
      </w:pPr>
      <w:proofErr w:type="gramStart"/>
      <w:r w:rsidRPr="00FD4E87">
        <w:rPr>
          <w:rFonts w:ascii="Times New Roman" w:hAnsi="Times New Roman"/>
        </w:rPr>
        <w:t>veya</w:t>
      </w:r>
      <w:proofErr w:type="gramEnd"/>
      <w:r w:rsidRPr="00FD4E87">
        <w:rPr>
          <w:rFonts w:ascii="Times New Roman" w:hAnsi="Times New Roman"/>
        </w:rPr>
        <w:t xml:space="preserve"> en az 20 mm derinliğe kurutuz nüfuz etmelidir.</w:t>
      </w:r>
    </w:p>
    <w:p w:rsidR="00D3421E" w:rsidRPr="00FD4E87" w:rsidRDefault="00D3421E" w:rsidP="00FD4E87">
      <w:pPr>
        <w:spacing w:line="276" w:lineRule="auto"/>
        <w:ind w:left="3540"/>
        <w:jc w:val="both"/>
        <w:rPr>
          <w:rFonts w:ascii="Times New Roman" w:hAnsi="Times New Roman"/>
        </w:rPr>
      </w:pPr>
    </w:p>
    <w:p w:rsidR="00502BAE" w:rsidRPr="00FD4E87" w:rsidRDefault="00502BAE" w:rsidP="00FD4E87">
      <w:pPr>
        <w:spacing w:line="276" w:lineRule="auto"/>
        <w:ind w:left="3540" w:hanging="3540"/>
        <w:jc w:val="both"/>
        <w:rPr>
          <w:rFonts w:ascii="Times New Roman" w:hAnsi="Times New Roman"/>
        </w:rPr>
      </w:pPr>
      <w:r w:rsidRPr="00FD4E87">
        <w:rPr>
          <w:rFonts w:ascii="Times New Roman" w:hAnsi="Times New Roman"/>
          <w:b/>
        </w:rPr>
        <w:t xml:space="preserve">8- RUTUBET ORANI </w:t>
      </w:r>
      <w:r w:rsidRPr="00FD4E87">
        <w:rPr>
          <w:rFonts w:ascii="Times New Roman" w:hAnsi="Times New Roman"/>
          <w:b/>
        </w:rPr>
        <w:tab/>
        <w:t>:</w:t>
      </w:r>
      <w:r w:rsidRPr="00FD4E87">
        <w:rPr>
          <w:rFonts w:ascii="Times New Roman" w:hAnsi="Times New Roman"/>
        </w:rPr>
        <w:t xml:space="preserve"> Ahşap malzeme </w:t>
      </w:r>
      <w:proofErr w:type="spellStart"/>
      <w:r w:rsidRPr="00FD4E87">
        <w:rPr>
          <w:rFonts w:ascii="Times New Roman" w:hAnsi="Times New Roman"/>
        </w:rPr>
        <w:t>emprenye</w:t>
      </w:r>
      <w:proofErr w:type="spellEnd"/>
      <w:r w:rsidRPr="00FD4E87">
        <w:rPr>
          <w:rFonts w:ascii="Times New Roman" w:hAnsi="Times New Roman"/>
        </w:rPr>
        <w:t xml:space="preserve"> işlemi görmeden önce </w:t>
      </w:r>
    </w:p>
    <w:p w:rsidR="00502BAE" w:rsidRPr="00FD4E87" w:rsidRDefault="00502BAE" w:rsidP="00FD4E87">
      <w:pPr>
        <w:spacing w:line="276" w:lineRule="auto"/>
        <w:jc w:val="both"/>
        <w:rPr>
          <w:rFonts w:ascii="Times New Roman" w:hAnsi="Times New Roman"/>
        </w:rPr>
      </w:pPr>
      <w:r w:rsidRPr="00FD4E87">
        <w:rPr>
          <w:rFonts w:ascii="Times New Roman" w:hAnsi="Times New Roman"/>
        </w:rPr>
        <w:tab/>
      </w:r>
      <w:r w:rsidRPr="00FD4E87">
        <w:rPr>
          <w:rFonts w:ascii="Times New Roman" w:hAnsi="Times New Roman"/>
        </w:rPr>
        <w:tab/>
      </w:r>
      <w:r w:rsidRPr="00FD4E87">
        <w:rPr>
          <w:rFonts w:ascii="Times New Roman" w:hAnsi="Times New Roman"/>
        </w:rPr>
        <w:tab/>
      </w:r>
      <w:r w:rsidRPr="00FD4E87">
        <w:rPr>
          <w:rFonts w:ascii="Times New Roman" w:hAnsi="Times New Roman"/>
        </w:rPr>
        <w:tab/>
      </w:r>
      <w:r w:rsidRPr="00FD4E87">
        <w:rPr>
          <w:rFonts w:ascii="Times New Roman" w:hAnsi="Times New Roman"/>
        </w:rPr>
        <w:tab/>
      </w:r>
      <w:proofErr w:type="gramStart"/>
      <w:r w:rsidRPr="00FD4E87">
        <w:rPr>
          <w:rFonts w:ascii="Times New Roman" w:hAnsi="Times New Roman"/>
        </w:rPr>
        <w:t>rutubeti</w:t>
      </w:r>
      <w:proofErr w:type="gramEnd"/>
      <w:r w:rsidRPr="00FD4E87">
        <w:rPr>
          <w:rFonts w:ascii="Times New Roman" w:hAnsi="Times New Roman"/>
        </w:rPr>
        <w:t xml:space="preserve"> en çok % 25 olmalıdır.</w:t>
      </w:r>
    </w:p>
    <w:p w:rsidR="00502BAE" w:rsidRPr="00FD4E87" w:rsidRDefault="00502BAE" w:rsidP="00FD4E87">
      <w:pPr>
        <w:jc w:val="both"/>
        <w:rPr>
          <w:rFonts w:ascii="Times New Roman" w:hAnsi="Times New Roman"/>
          <w:sz w:val="22"/>
          <w:szCs w:val="22"/>
        </w:rPr>
      </w:pPr>
    </w:p>
    <w:sectPr w:rsidR="00502BAE" w:rsidRPr="00FD4E87" w:rsidSect="0033552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wis721 LtEx BT">
    <w:altName w:val="Sitka Small"/>
    <w:charset w:val="00"/>
    <w:family w:val="swiss"/>
    <w:pitch w:val="variable"/>
    <w:sig w:usb0="00000001" w:usb1="00000000" w:usb2="00000000" w:usb3="00000000" w:csb0="0000001B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35955"/>
    <w:multiLevelType w:val="hybridMultilevel"/>
    <w:tmpl w:val="364A30B8"/>
    <w:lvl w:ilvl="0" w:tplc="0A56FB4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wis721 LtEx BT" w:eastAsia="Times New Roman" w:hAnsi="Swis721 LtEx BT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B79247D"/>
    <w:multiLevelType w:val="hybridMultilevel"/>
    <w:tmpl w:val="25A0F80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502BAE"/>
    <w:rsid w:val="00023594"/>
    <w:rsid w:val="00030151"/>
    <w:rsid w:val="00043E1E"/>
    <w:rsid w:val="000D2953"/>
    <w:rsid w:val="000D340E"/>
    <w:rsid w:val="000E4667"/>
    <w:rsid w:val="0012648B"/>
    <w:rsid w:val="00150D08"/>
    <w:rsid w:val="001D705F"/>
    <w:rsid w:val="001F15CD"/>
    <w:rsid w:val="0022005B"/>
    <w:rsid w:val="002344CA"/>
    <w:rsid w:val="002459C8"/>
    <w:rsid w:val="00256ED4"/>
    <w:rsid w:val="002A046E"/>
    <w:rsid w:val="002A5207"/>
    <w:rsid w:val="002B5EC4"/>
    <w:rsid w:val="002C3BA8"/>
    <w:rsid w:val="003333E8"/>
    <w:rsid w:val="00335527"/>
    <w:rsid w:val="003438F5"/>
    <w:rsid w:val="00356EE0"/>
    <w:rsid w:val="00390995"/>
    <w:rsid w:val="003C52D3"/>
    <w:rsid w:val="003F1FC6"/>
    <w:rsid w:val="00401B32"/>
    <w:rsid w:val="004536CE"/>
    <w:rsid w:val="00460F5E"/>
    <w:rsid w:val="00480693"/>
    <w:rsid w:val="004B2976"/>
    <w:rsid w:val="004D3859"/>
    <w:rsid w:val="00502BAE"/>
    <w:rsid w:val="00526073"/>
    <w:rsid w:val="00580C0F"/>
    <w:rsid w:val="005816CF"/>
    <w:rsid w:val="00600E22"/>
    <w:rsid w:val="00613360"/>
    <w:rsid w:val="00703471"/>
    <w:rsid w:val="00771979"/>
    <w:rsid w:val="007951A9"/>
    <w:rsid w:val="00856D76"/>
    <w:rsid w:val="008C13BD"/>
    <w:rsid w:val="008F10F0"/>
    <w:rsid w:val="0091369B"/>
    <w:rsid w:val="00A10856"/>
    <w:rsid w:val="00A664C3"/>
    <w:rsid w:val="00AE534A"/>
    <w:rsid w:val="00B03BA9"/>
    <w:rsid w:val="00B067A0"/>
    <w:rsid w:val="00B61515"/>
    <w:rsid w:val="00B62F62"/>
    <w:rsid w:val="00B94EA4"/>
    <w:rsid w:val="00BC2CF4"/>
    <w:rsid w:val="00BF3981"/>
    <w:rsid w:val="00C56A11"/>
    <w:rsid w:val="00C96907"/>
    <w:rsid w:val="00D147F2"/>
    <w:rsid w:val="00D3421E"/>
    <w:rsid w:val="00D4262B"/>
    <w:rsid w:val="00D57C56"/>
    <w:rsid w:val="00D72095"/>
    <w:rsid w:val="00D952D4"/>
    <w:rsid w:val="00DA3C31"/>
    <w:rsid w:val="00DD4E25"/>
    <w:rsid w:val="00DE5E54"/>
    <w:rsid w:val="00DF42D8"/>
    <w:rsid w:val="00E06FD0"/>
    <w:rsid w:val="00EA509B"/>
    <w:rsid w:val="00EB431B"/>
    <w:rsid w:val="00EB67D3"/>
    <w:rsid w:val="00EC02FC"/>
    <w:rsid w:val="00EC5177"/>
    <w:rsid w:val="00EF64F4"/>
    <w:rsid w:val="00FD4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BAE"/>
    <w:pPr>
      <w:spacing w:after="0" w:line="240" w:lineRule="auto"/>
    </w:pPr>
    <w:rPr>
      <w:rFonts w:ascii="Swis721 LtEx BT" w:eastAsia="Times New Roman" w:hAnsi="Swis721 LtEx BT" w:cs="Times New Roman"/>
      <w:bCs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56ED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A5207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A5207"/>
    <w:rPr>
      <w:rFonts w:ascii="Segoe UI" w:eastAsia="Times New Roman" w:hAnsi="Segoe UI" w:cs="Segoe UI"/>
      <w:bCs/>
      <w:sz w:val="18"/>
      <w:szCs w:val="18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ADMIN</cp:lastModifiedBy>
  <cp:revision>10</cp:revision>
  <cp:lastPrinted>2016-11-23T11:17:00Z</cp:lastPrinted>
  <dcterms:created xsi:type="dcterms:W3CDTF">2021-03-12T12:43:00Z</dcterms:created>
  <dcterms:modified xsi:type="dcterms:W3CDTF">2021-03-26T09:14:00Z</dcterms:modified>
</cp:coreProperties>
</file>