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2021/167262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10 GRUP ENFEKSİYON LABORATUAR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