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AYDIN ADNAN MENDERES ÜNİVERSİTESİ HASTANESİ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21 KALEM KIRTASİYE MALZEME ALIMI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