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2021/145346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24 aylık malzemeli yemek hizmet alımı (01/07/2021-30/06/2023</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