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0D6" w:rsidRDefault="00AC09BE">
      <w:pPr>
        <w:pStyle w:val="Standard"/>
        <w:ind w:left="709" w:firstLine="709"/>
        <w:jc w:val="both"/>
      </w:pPr>
      <w:bookmarkStart w:id="0" w:name="_GoBack"/>
      <w:bookmarkEnd w:id="0"/>
      <w:r>
        <w:rPr>
          <w:rFonts w:eastAsia="Times New Roman" w:cs="Times New Roman"/>
          <w:b/>
          <w:bCs/>
          <w:color w:val="242424"/>
          <w:w w:val="105"/>
        </w:rPr>
        <w:t xml:space="preserve">YANMAYA DAYANIKLI ELDİVEN TEKNİK </w:t>
      </w:r>
      <w:r>
        <w:rPr>
          <w:rFonts w:eastAsia="Times New Roman" w:cs="Times New Roman"/>
          <w:b/>
          <w:bCs/>
          <w:color w:val="242424"/>
          <w:spacing w:val="3"/>
          <w:w w:val="105"/>
        </w:rPr>
        <w:t>Ş</w:t>
      </w:r>
      <w:r>
        <w:rPr>
          <w:rFonts w:eastAsia="Times New Roman" w:cs="Times New Roman"/>
          <w:b/>
          <w:bCs/>
          <w:color w:val="242424"/>
          <w:w w:val="105"/>
        </w:rPr>
        <w:t>ARTNAMESİ</w:t>
      </w:r>
    </w:p>
    <w:p w:rsidR="006A20D6" w:rsidRDefault="006A20D6">
      <w:pPr>
        <w:pStyle w:val="Standard"/>
        <w:jc w:val="both"/>
        <w:rPr>
          <w:rFonts w:cs="Times New Roman"/>
        </w:rPr>
      </w:pPr>
    </w:p>
    <w:p w:rsidR="006A20D6" w:rsidRDefault="00AC09BE">
      <w:pPr>
        <w:pStyle w:val="Standard"/>
        <w:ind w:firstLine="709"/>
        <w:jc w:val="both"/>
      </w:pPr>
      <w:r>
        <w:rPr>
          <w:rFonts w:cs="Times New Roman"/>
          <w:b/>
          <w:bCs/>
        </w:rPr>
        <w:t xml:space="preserve">I- KONU: </w:t>
      </w:r>
      <w:r>
        <w:rPr>
          <w:rFonts w:cs="Times New Roman"/>
          <w:bCs/>
        </w:rPr>
        <w:t xml:space="preserve">Bu teknik şartname, Orman Genel Müdürlüğü’nün ihtiyacı olan “Yanmaya Dayanıklı Eldiven” satın alımında kullanılacak olup, </w:t>
      </w:r>
      <w:r>
        <w:rPr>
          <w:rFonts w:cs="Times New Roman"/>
        </w:rPr>
        <w:t>yangınla</w:t>
      </w:r>
      <w:r>
        <w:rPr>
          <w:rFonts w:cs="Times New Roman"/>
        </w:rPr>
        <w:t xml:space="preserve"> mücadele hizmetlerinde görev yapacak personelin ihtiyacı için satın alınacak olan </w:t>
      </w:r>
      <w:r>
        <w:rPr>
          <w:rFonts w:cs="Times New Roman"/>
          <w:b/>
          <w:bCs/>
          <w:i/>
          <w:iCs/>
        </w:rPr>
        <w:t xml:space="preserve">Yanmaya Dayanıklı Eldivene </w:t>
      </w:r>
      <w:r>
        <w:rPr>
          <w:rFonts w:cs="Times New Roman"/>
          <w:bCs/>
          <w:iCs/>
        </w:rPr>
        <w:t>ait</w:t>
      </w:r>
      <w:r>
        <w:rPr>
          <w:rFonts w:cs="Times New Roman"/>
        </w:rPr>
        <w:t xml:space="preserve"> teknik ve genel özellikleri kapsamaktadır.</w:t>
      </w:r>
    </w:p>
    <w:p w:rsidR="006A20D6" w:rsidRDefault="006A20D6">
      <w:pPr>
        <w:pStyle w:val="Standard"/>
        <w:jc w:val="both"/>
        <w:rPr>
          <w:rFonts w:cs="Times New Roman"/>
        </w:rPr>
      </w:pPr>
    </w:p>
    <w:p w:rsidR="006A20D6" w:rsidRDefault="00AC09BE">
      <w:pPr>
        <w:pStyle w:val="Standard"/>
        <w:ind w:firstLine="709"/>
        <w:jc w:val="both"/>
      </w:pPr>
      <w:r>
        <w:rPr>
          <w:rFonts w:cs="Times New Roman"/>
          <w:b/>
          <w:bCs/>
          <w:color w:val="000000"/>
        </w:rPr>
        <w:t>II-</w:t>
      </w:r>
      <w:r>
        <w:rPr>
          <w:rFonts w:cs="Times New Roman"/>
        </w:rPr>
        <w:t xml:space="preserve"> </w:t>
      </w:r>
      <w:r>
        <w:rPr>
          <w:rFonts w:cs="Times New Roman"/>
          <w:b/>
        </w:rPr>
        <w:t>YANMAYA</w:t>
      </w:r>
      <w:r>
        <w:rPr>
          <w:rFonts w:cs="Times New Roman"/>
          <w:b/>
          <w:bCs/>
        </w:rPr>
        <w:t xml:space="preserve"> DAYANIKLI ELDİVENİN TEKNİK ÖZELLİKLERİ</w:t>
      </w:r>
      <w:r>
        <w:rPr>
          <w:rFonts w:cs="Times New Roman"/>
          <w:sz w:val="32"/>
        </w:rPr>
        <w:t>:</w:t>
      </w:r>
    </w:p>
    <w:p w:rsidR="006A20D6" w:rsidRDefault="006A20D6">
      <w:pPr>
        <w:pStyle w:val="Standard"/>
        <w:jc w:val="both"/>
        <w:rPr>
          <w:rFonts w:cs="Times New Roman"/>
          <w:sz w:val="32"/>
        </w:rPr>
      </w:pPr>
    </w:p>
    <w:p w:rsidR="006A20D6" w:rsidRDefault="00AC09BE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2.1.</w:t>
      </w:r>
      <w:r>
        <w:rPr>
          <w:rFonts w:eastAsia="Calibri" w:cs="Times New Roman"/>
          <w:kern w:val="0"/>
          <w:lang w:eastAsia="en-US" w:bidi="ar-SA"/>
        </w:rPr>
        <w:t xml:space="preserve"> Ergonomik (orman yangınları ile mücadele</w:t>
      </w:r>
      <w:r>
        <w:rPr>
          <w:rFonts w:eastAsia="Calibri" w:cs="Times New Roman"/>
          <w:kern w:val="0"/>
          <w:lang w:eastAsia="en-US" w:bidi="ar-SA"/>
        </w:rPr>
        <w:t xml:space="preserve"> eden personelin kullanacağı alet ve gereçlere uygun tutma-kavrama fonksiyonlarına uygun yumuşaklık ve dikiş özelliğine sahip), 5 parmaklı ve 3 (üç) katlı olacaktır.</w:t>
      </w:r>
    </w:p>
    <w:p w:rsidR="006A20D6" w:rsidRDefault="00AC09BE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2.2.</w:t>
      </w:r>
      <w:r>
        <w:rPr>
          <w:rFonts w:eastAsia="Calibri" w:cs="Times New Roman"/>
          <w:kern w:val="0"/>
          <w:lang w:eastAsia="en-US" w:bidi="ar-SA"/>
        </w:rPr>
        <w:t xml:space="preserve"> Bilek kısmında eldiveninin çıkmaması için kumaş içine gizlenmiş elastik bant olacaktı</w:t>
      </w:r>
      <w:r>
        <w:rPr>
          <w:rFonts w:eastAsia="Calibri" w:cs="Times New Roman"/>
          <w:kern w:val="0"/>
          <w:lang w:eastAsia="en-US" w:bidi="ar-SA"/>
        </w:rPr>
        <w:t xml:space="preserve">r. </w:t>
      </w:r>
    </w:p>
    <w:p w:rsidR="006A20D6" w:rsidRDefault="00AC09BE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2.3.</w:t>
      </w:r>
      <w:r>
        <w:rPr>
          <w:rFonts w:eastAsia="Calibri" w:cs="Times New Roman"/>
          <w:kern w:val="0"/>
          <w:lang w:eastAsia="en-US" w:bidi="ar-SA"/>
        </w:rPr>
        <w:t xml:space="preserve"> Dış katmanı; yüksek ısı, su ve yağ nufuziyetine ve mekanik risklere karşı korumalı, özel işlem görmüş deriden yapılmış olacaktır. Bilek kısmı aramid örgü malzemeden olacaktır.</w:t>
      </w:r>
    </w:p>
    <w:p w:rsidR="006A20D6" w:rsidRDefault="00AC09BE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2.4.</w:t>
      </w:r>
      <w:r>
        <w:rPr>
          <w:rFonts w:eastAsia="Calibri" w:cs="Times New Roman"/>
          <w:kern w:val="0"/>
          <w:lang w:eastAsia="en-US" w:bidi="ar-SA"/>
        </w:rPr>
        <w:t xml:space="preserve"> Orta katmanda su geçirmeyen bir nem bariyeri olacaktır.</w:t>
      </w:r>
    </w:p>
    <w:p w:rsidR="006A20D6" w:rsidRDefault="00AC09BE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2.5.</w:t>
      </w:r>
      <w:r>
        <w:rPr>
          <w:rFonts w:eastAsia="Calibri" w:cs="Times New Roman"/>
          <w:kern w:val="0"/>
          <w:lang w:eastAsia="en-US" w:bidi="ar-SA"/>
        </w:rPr>
        <w:t xml:space="preserve"> İç ka</w:t>
      </w:r>
      <w:r>
        <w:rPr>
          <w:rFonts w:eastAsia="Calibri" w:cs="Times New Roman"/>
          <w:kern w:val="0"/>
          <w:lang w:eastAsia="en-US" w:bidi="ar-SA"/>
        </w:rPr>
        <w:t>tmanı alev alması geciktirilmiş yumuşak malzemeden imal edilecektir.</w:t>
      </w:r>
    </w:p>
    <w:p w:rsidR="006A20D6" w:rsidRDefault="00AC09BE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2.6.</w:t>
      </w:r>
      <w:r>
        <w:rPr>
          <w:rFonts w:eastAsia="Calibri" w:cs="Times New Roman"/>
          <w:kern w:val="0"/>
          <w:lang w:eastAsia="en-US" w:bidi="ar-SA"/>
        </w:rPr>
        <w:t xml:space="preserve"> Eldiven bilek ve parmak hareketini sınırlayacak sertlikte olmayacaktır.</w:t>
      </w:r>
    </w:p>
    <w:p w:rsidR="006A20D6" w:rsidRDefault="00AC09BE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2.7.</w:t>
      </w:r>
      <w:r>
        <w:rPr>
          <w:rFonts w:eastAsia="Calibri" w:cs="Times New Roman"/>
          <w:kern w:val="0"/>
          <w:lang w:eastAsia="en-US" w:bidi="ar-SA"/>
        </w:rPr>
        <w:t xml:space="preserve"> Eldiven TS EN 659 +A1 standardına uygun olacaktır. Bu husus yüklenici tarafından belgelendirilecektir.</w:t>
      </w:r>
    </w:p>
    <w:p w:rsidR="006A20D6" w:rsidRDefault="00AC09BE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2.8.</w:t>
      </w:r>
      <w:r>
        <w:rPr>
          <w:rFonts w:eastAsia="Calibri" w:cs="Times New Roman"/>
          <w:kern w:val="0"/>
          <w:lang w:eastAsia="en-US" w:bidi="ar-SA"/>
        </w:rPr>
        <w:t xml:space="preserve"> Tüm dikişler ısıya dayanıklı para-aramid veya eş değeri iplikle yapılmış olacaktır.</w:t>
      </w:r>
    </w:p>
    <w:p w:rsidR="006A20D6" w:rsidRDefault="006A20D6">
      <w:pPr>
        <w:pStyle w:val="Standard"/>
        <w:jc w:val="both"/>
        <w:rPr>
          <w:rFonts w:eastAsia="Times New Roman" w:cs="Times New Roman"/>
          <w:color w:val="000000"/>
          <w:w w:val="105"/>
        </w:rPr>
      </w:pPr>
    </w:p>
    <w:p w:rsidR="006A20D6" w:rsidRDefault="00AC09BE">
      <w:pPr>
        <w:pStyle w:val="ListeParagraf"/>
        <w:overflowPunct w:val="0"/>
        <w:spacing w:after="200" w:line="276" w:lineRule="auto"/>
        <w:ind w:left="0" w:firstLine="709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III- GENEL HUSUSLAR:</w:t>
      </w:r>
    </w:p>
    <w:p w:rsidR="006A20D6" w:rsidRDefault="00AC09BE">
      <w:pPr>
        <w:pStyle w:val="Standard"/>
        <w:jc w:val="both"/>
      </w:pPr>
      <w:r>
        <w:rPr>
          <w:rFonts w:cs="Times New Roman"/>
          <w:b/>
          <w:bCs/>
        </w:rPr>
        <w:t>3.1.</w:t>
      </w:r>
      <w:r>
        <w:rPr>
          <w:rFonts w:cs="Times New Roman"/>
        </w:rPr>
        <w:t xml:space="preserve"> İstekli, teknik şartnamede belirtilen belgelerle birlikte teklif edeceği ürüne esas olmak üzere bir adet ısıya dayanıklı eldiven numune </w:t>
      </w:r>
      <w:r>
        <w:rPr>
          <w:rFonts w:cs="Times New Roman"/>
        </w:rPr>
        <w:t xml:space="preserve">olarak teklif ile birlikte idare yetkilisine teslim edecektir. Numuneyi teslim etmeyen veya fiziksel (görsel ve elle yapılacak) kontrol sonucunda teknik şartnamede belirtilen özelliklere uygun olmayan numuneyi veren isteklilerin teklifleri değerlendirmeye </w:t>
      </w:r>
      <w:r>
        <w:rPr>
          <w:rFonts w:cs="Times New Roman"/>
        </w:rPr>
        <w:t>alınmayacaktır.</w:t>
      </w:r>
    </w:p>
    <w:p w:rsidR="006A20D6" w:rsidRDefault="006A20D6">
      <w:pPr>
        <w:pStyle w:val="Standard"/>
        <w:jc w:val="both"/>
        <w:rPr>
          <w:rFonts w:cs="Times New Roman"/>
        </w:rPr>
      </w:pPr>
    </w:p>
    <w:p w:rsidR="006A20D6" w:rsidRDefault="00AC09BE">
      <w:pPr>
        <w:pStyle w:val="Standard"/>
        <w:jc w:val="both"/>
      </w:pPr>
      <w:r>
        <w:rPr>
          <w:rFonts w:cs="Times New Roman"/>
          <w:b/>
          <w:bCs/>
        </w:rPr>
        <w:t>3.2.</w:t>
      </w:r>
      <w:r>
        <w:rPr>
          <w:rFonts w:cs="Times New Roman"/>
        </w:rPr>
        <w:t xml:space="preserve"> İdare, gerek gördüğü takdirde satın alınacak malzemeleri; TSE, üniversite veya benzeri resmi kurum ve kuruluşlara, test masrafları yüklenici tarafından karşılanmak üzere şartnamede belirtilen değerleri karşılayıp karşılamadığını test </w:t>
      </w:r>
      <w:r>
        <w:rPr>
          <w:rFonts w:cs="Times New Roman"/>
        </w:rPr>
        <w:t>ettirilebilecektir.</w:t>
      </w:r>
    </w:p>
    <w:p w:rsidR="006A20D6" w:rsidRDefault="006A20D6">
      <w:pPr>
        <w:pStyle w:val="Standard"/>
        <w:jc w:val="both"/>
        <w:rPr>
          <w:rFonts w:cs="Times New Roman"/>
        </w:rPr>
      </w:pPr>
    </w:p>
    <w:p w:rsidR="006A20D6" w:rsidRDefault="00AC09BE">
      <w:pPr>
        <w:pStyle w:val="Standard"/>
        <w:tabs>
          <w:tab w:val="left" w:pos="421"/>
        </w:tabs>
        <w:jc w:val="both"/>
      </w:pPr>
      <w:r>
        <w:rPr>
          <w:rFonts w:cs="Times New Roman"/>
          <w:b/>
          <w:bCs/>
        </w:rPr>
        <w:t>3.3.</w:t>
      </w:r>
      <w:r>
        <w:rPr>
          <w:rFonts w:cs="Times New Roman"/>
          <w:b/>
          <w:bCs/>
        </w:rPr>
        <w:tab/>
      </w:r>
      <w:r>
        <w:rPr>
          <w:rFonts w:cs="Times New Roman"/>
        </w:rPr>
        <w:t>Yüklenici malzemelerin teslimi anında malzemelerle ilgili bağımsız kuruluşlardan (laboratuvarlardan) alınmış, istenilen standartlara ve/veya CE şartlarına uygun olduklarını belirten sertifikaları ve belgeleri verecektir. CE işaret</w:t>
      </w:r>
      <w:r>
        <w:rPr>
          <w:rFonts w:cs="Times New Roman"/>
        </w:rPr>
        <w:t xml:space="preserve">inin sağ alt köşesinde uygunluk değerlendirme işlemlerini yapan Onaylanmış Kuruluşun 4 haneli kimlik numarası bulunacaktır. </w:t>
      </w:r>
    </w:p>
    <w:p w:rsidR="006A20D6" w:rsidRDefault="006A20D6">
      <w:pPr>
        <w:pStyle w:val="Standard"/>
        <w:tabs>
          <w:tab w:val="left" w:pos="421"/>
        </w:tabs>
        <w:jc w:val="both"/>
        <w:rPr>
          <w:rFonts w:cs="Times New Roman"/>
        </w:rPr>
      </w:pPr>
    </w:p>
    <w:p w:rsidR="006A20D6" w:rsidRDefault="00AC09BE">
      <w:pPr>
        <w:pStyle w:val="Standard"/>
        <w:jc w:val="both"/>
      </w:pPr>
      <w:r>
        <w:rPr>
          <w:rFonts w:cs="Times New Roman"/>
          <w:b/>
          <w:bCs/>
        </w:rPr>
        <w:t xml:space="preserve">3.4. </w:t>
      </w:r>
      <w:r>
        <w:rPr>
          <w:rFonts w:cs="Times New Roman"/>
        </w:rPr>
        <w:t>Alıma esas numuneler kesinlikle kullanılmamış olacak, defolu ve hatalı olmayacaktır.</w:t>
      </w:r>
    </w:p>
    <w:p w:rsidR="006A20D6" w:rsidRDefault="006A20D6">
      <w:pPr>
        <w:pStyle w:val="Standard"/>
        <w:tabs>
          <w:tab w:val="left" w:pos="421"/>
        </w:tabs>
        <w:jc w:val="both"/>
        <w:rPr>
          <w:rFonts w:cs="Times New Roman"/>
        </w:rPr>
      </w:pPr>
    </w:p>
    <w:p w:rsidR="006A20D6" w:rsidRDefault="00AC09BE">
      <w:pPr>
        <w:pStyle w:val="Standard"/>
        <w:tabs>
          <w:tab w:val="left" w:pos="426"/>
          <w:tab w:val="left" w:pos="1134"/>
          <w:tab w:val="left" w:pos="1843"/>
          <w:tab w:val="left" w:pos="2127"/>
        </w:tabs>
        <w:jc w:val="both"/>
      </w:pPr>
      <w:r>
        <w:rPr>
          <w:rFonts w:cs="Times New Roman"/>
          <w:b/>
          <w:bCs/>
        </w:rPr>
        <w:t>3.5.</w:t>
      </w:r>
      <w:r>
        <w:rPr>
          <w:rFonts w:cs="Times New Roman"/>
        </w:rPr>
        <w:tab/>
        <w:t xml:space="preserve">Yüklenici tarafından malzemelerin </w:t>
      </w:r>
      <w:r>
        <w:rPr>
          <w:rFonts w:cs="Times New Roman"/>
        </w:rPr>
        <w:t>teslimi anında malzemelerle birlikte Türkçe kullanım kılavuzu verilecektir.</w:t>
      </w:r>
    </w:p>
    <w:p w:rsidR="006A20D6" w:rsidRDefault="006A20D6">
      <w:pPr>
        <w:pStyle w:val="Standard"/>
        <w:tabs>
          <w:tab w:val="left" w:pos="1134"/>
          <w:tab w:val="left" w:pos="1843"/>
          <w:tab w:val="left" w:pos="2127"/>
        </w:tabs>
        <w:jc w:val="both"/>
        <w:rPr>
          <w:rFonts w:cs="Times New Roman"/>
        </w:rPr>
      </w:pPr>
    </w:p>
    <w:p w:rsidR="006A20D6" w:rsidRDefault="00AC09BE">
      <w:pPr>
        <w:pStyle w:val="Standard"/>
        <w:tabs>
          <w:tab w:val="left" w:pos="1134"/>
          <w:tab w:val="left" w:pos="1843"/>
          <w:tab w:val="left" w:pos="2127"/>
        </w:tabs>
        <w:jc w:val="both"/>
      </w:pPr>
      <w:r>
        <w:rPr>
          <w:rFonts w:cs="Times New Roman"/>
          <w:b/>
          <w:bCs/>
        </w:rPr>
        <w:t>3.6.</w:t>
      </w:r>
      <w:r>
        <w:rPr>
          <w:rFonts w:cs="Times New Roman"/>
        </w:rPr>
        <w:t xml:space="preserve"> Malzemeler üretim, dikiş ve benzeri hatalara karşı kabul tarihinden itibaren 2 (iki) yıl garantili olacaktır.</w:t>
      </w:r>
    </w:p>
    <w:p w:rsidR="006A20D6" w:rsidRDefault="006A20D6">
      <w:pPr>
        <w:pStyle w:val="Standard"/>
        <w:tabs>
          <w:tab w:val="left" w:pos="1134"/>
          <w:tab w:val="left" w:pos="1843"/>
          <w:tab w:val="left" w:pos="2127"/>
        </w:tabs>
        <w:jc w:val="both"/>
        <w:rPr>
          <w:rFonts w:cs="Times New Roman"/>
        </w:rPr>
      </w:pPr>
    </w:p>
    <w:p w:rsidR="006A20D6" w:rsidRDefault="00AC09BE">
      <w:pPr>
        <w:pStyle w:val="Standard"/>
      </w:pPr>
      <w:r>
        <w:rPr>
          <w:rFonts w:cs="Times New Roman"/>
          <w:b/>
        </w:rPr>
        <w:t xml:space="preserve">              IV-</w:t>
      </w:r>
      <w:r>
        <w:rPr>
          <w:rFonts w:cs="Times New Roman"/>
          <w:b/>
          <w:bCs/>
        </w:rPr>
        <w:t xml:space="preserve"> MALZEME LİSTESİ</w:t>
      </w:r>
    </w:p>
    <w:p w:rsidR="006A20D6" w:rsidRDefault="00AC09BE">
      <w:pPr>
        <w:pStyle w:val="Standard"/>
        <w:rPr>
          <w:rFonts w:cs="Times New Roman"/>
        </w:rPr>
      </w:pPr>
      <w:r>
        <w:rPr>
          <w:rFonts w:cs="Times New Roman"/>
        </w:rPr>
        <w:t xml:space="preserve"> </w:t>
      </w:r>
    </w:p>
    <w:p w:rsidR="006A20D6" w:rsidRDefault="00AC09BE">
      <w:pPr>
        <w:pStyle w:val="Standard"/>
      </w:pPr>
      <w:r>
        <w:rPr>
          <w:rFonts w:cs="Times New Roman"/>
          <w:b/>
        </w:rPr>
        <w:t>4.1.</w:t>
      </w:r>
      <w:r>
        <w:rPr>
          <w:rFonts w:cs="Times New Roman"/>
        </w:rPr>
        <w:t xml:space="preserve"> Alım yapılacak “ Yanma</w:t>
      </w:r>
      <w:r>
        <w:rPr>
          <w:rFonts w:cs="Times New Roman"/>
        </w:rPr>
        <w:t>ya Dayanaklı Eldiven” numaraları aşağıdaki tabloda verilmiştir.</w:t>
      </w:r>
    </w:p>
    <w:p w:rsidR="006A20D6" w:rsidRDefault="006A20D6">
      <w:pPr>
        <w:pStyle w:val="Standard"/>
        <w:rPr>
          <w:rFonts w:cs="Times New Roman"/>
          <w:b/>
        </w:rPr>
      </w:pPr>
    </w:p>
    <w:p w:rsidR="006A20D6" w:rsidRDefault="006A20D6">
      <w:pPr>
        <w:pStyle w:val="Standard"/>
        <w:rPr>
          <w:rFonts w:cs="Times New Roman"/>
        </w:rPr>
      </w:pPr>
    </w:p>
    <w:tbl>
      <w:tblPr>
        <w:tblW w:w="6078" w:type="dxa"/>
        <w:tblInd w:w="14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01"/>
        <w:gridCol w:w="1134"/>
        <w:gridCol w:w="1134"/>
        <w:gridCol w:w="1134"/>
        <w:gridCol w:w="1275"/>
      </w:tblGrid>
      <w:tr w:rsidR="006A20D6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0D6" w:rsidRDefault="00AC09BE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ELDİVEN NO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0D6" w:rsidRDefault="00AC09BE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0D6" w:rsidRDefault="00AC09BE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0D6" w:rsidRDefault="00AC09BE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0D6" w:rsidRDefault="00AC09BE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TOPLAM</w:t>
            </w:r>
          </w:p>
        </w:tc>
      </w:tr>
      <w:tr w:rsidR="006A20D6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0D6" w:rsidRDefault="00AC09BE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ADET (çift)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0D6" w:rsidRDefault="00AC09BE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0D6" w:rsidRDefault="00AC09BE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0D6" w:rsidRDefault="00AC09BE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A20D6" w:rsidRDefault="00AC09BE">
            <w:pPr>
              <w:pStyle w:val="Standard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20</w:t>
            </w:r>
          </w:p>
        </w:tc>
      </w:tr>
    </w:tbl>
    <w:p w:rsidR="006A20D6" w:rsidRDefault="006A20D6">
      <w:pPr>
        <w:pStyle w:val="Standard"/>
        <w:rPr>
          <w:rFonts w:cs="Times New Roman"/>
        </w:rPr>
      </w:pPr>
    </w:p>
    <w:p w:rsidR="006A20D6" w:rsidRDefault="00AC09BE">
      <w:pPr>
        <w:pStyle w:val="Standard"/>
        <w:tabs>
          <w:tab w:val="left" w:pos="1134"/>
        </w:tabs>
      </w:pPr>
      <w:r>
        <w:rPr>
          <w:rFonts w:cs="Times New Roman"/>
          <w:b/>
        </w:rPr>
        <w:t xml:space="preserve">4.2. </w:t>
      </w:r>
      <w:r>
        <w:rPr>
          <w:rFonts w:cs="Times New Roman"/>
        </w:rPr>
        <w:t>Alımı yapılacak eldivenlerin numaralarının uymaması/kalıp sorunlarına karşı değiştirme/tamir garantili olmalıdır.</w:t>
      </w:r>
    </w:p>
    <w:p w:rsidR="006A20D6" w:rsidRDefault="006A20D6">
      <w:pPr>
        <w:pStyle w:val="Standard"/>
        <w:tabs>
          <w:tab w:val="left" w:pos="1134"/>
        </w:tabs>
        <w:rPr>
          <w:rFonts w:cs="Times New Roman"/>
        </w:rPr>
      </w:pPr>
    </w:p>
    <w:p w:rsidR="006A20D6" w:rsidRDefault="00AC09BE">
      <w:pPr>
        <w:pStyle w:val="Standard"/>
        <w:tabs>
          <w:tab w:val="left" w:pos="1134"/>
        </w:tabs>
      </w:pPr>
      <w:r>
        <w:rPr>
          <w:rFonts w:cs="Times New Roman"/>
          <w:color w:val="000000"/>
        </w:rPr>
        <w:t xml:space="preserve">İş bu teknik </w:t>
      </w:r>
      <w:r>
        <w:rPr>
          <w:rFonts w:cs="Times New Roman"/>
          <w:color w:val="000000"/>
        </w:rPr>
        <w:t xml:space="preserve">şartname 2 sayfa olup, 4 ana başlık altında toplam </w:t>
      </w:r>
      <w:r>
        <w:rPr>
          <w:rFonts w:cs="Times New Roman"/>
        </w:rPr>
        <w:t xml:space="preserve">16 (onaltı) </w:t>
      </w:r>
      <w:r>
        <w:rPr>
          <w:rFonts w:cs="Times New Roman"/>
          <w:color w:val="000000"/>
        </w:rPr>
        <w:t>maddeden ibarettir.</w:t>
      </w:r>
      <w:r>
        <w:rPr>
          <w:rFonts w:cs="Times New Roman"/>
          <w:b/>
          <w:color w:val="000000"/>
        </w:rPr>
        <w:t xml:space="preserve"> </w:t>
      </w:r>
    </w:p>
    <w:p w:rsidR="006A20D6" w:rsidRDefault="006A20D6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color w:val="000000"/>
        </w:rPr>
      </w:pPr>
    </w:p>
    <w:sectPr w:rsidR="006A20D6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09BE" w:rsidRDefault="00AC09BE">
      <w:r>
        <w:separator/>
      </w:r>
    </w:p>
  </w:endnote>
  <w:endnote w:type="continuationSeparator" w:id="0">
    <w:p w:rsidR="00AC09BE" w:rsidRDefault="00AC09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lbertus Medium">
    <w:charset w:val="00"/>
    <w:family w:val="swiss"/>
    <w:pitch w:val="variable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6CB" w:rsidRDefault="00AC09BE">
    <w:pPr>
      <w:pStyle w:val="Altbilgi"/>
      <w:jc w:val="center"/>
    </w:pPr>
    <w:r>
      <w:rPr>
        <w:rFonts w:ascii="Arial" w:hAnsi="Arial" w:cs="Arial"/>
        <w:sz w:val="22"/>
        <w:szCs w:val="22"/>
      </w:rPr>
      <w:t>-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 xml:space="preserve"> PAGE 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-</w:t>
    </w:r>
  </w:p>
  <w:p w:rsidR="00F936CB" w:rsidRDefault="00AC09BE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09BE" w:rsidRDefault="00AC09BE">
      <w:r>
        <w:rPr>
          <w:color w:val="000000"/>
        </w:rPr>
        <w:separator/>
      </w:r>
    </w:p>
  </w:footnote>
  <w:footnote w:type="continuationSeparator" w:id="0">
    <w:p w:rsidR="00AC09BE" w:rsidRDefault="00AC09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36CB" w:rsidRDefault="00AC09BE">
    <w:pPr>
      <w:pStyle w:val="stbilgi"/>
    </w:pPr>
    <w:r>
      <w:rPr>
        <w:noProof/>
        <w:lang w:eastAsia="tr-TR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5297174</wp:posOffset>
          </wp:positionH>
          <wp:positionV relativeFrom="paragraph">
            <wp:posOffset>-210897</wp:posOffset>
          </wp:positionV>
          <wp:extent cx="839876" cy="824038"/>
          <wp:effectExtent l="0" t="0" r="0" b="0"/>
          <wp:wrapNone/>
          <wp:docPr id="1" name="Resi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39876" cy="82403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F936CB" w:rsidRDefault="00AC09BE">
    <w:pPr>
      <w:pStyle w:val="stbilgi"/>
      <w:rPr>
        <w:lang w:eastAsia="tr-TR" w:bidi="ar-SA"/>
      </w:rPr>
    </w:pPr>
  </w:p>
  <w:p w:rsidR="00F936CB" w:rsidRDefault="00AC09BE">
    <w:pPr>
      <w:pStyle w:val="stbilgi"/>
    </w:pPr>
  </w:p>
  <w:p w:rsidR="00F936CB" w:rsidRDefault="00AC09BE">
    <w:pPr>
      <w:pStyle w:val="stbilgi"/>
    </w:pPr>
  </w:p>
  <w:p w:rsidR="00F936CB" w:rsidRDefault="00AC09BE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9E3400"/>
    <w:multiLevelType w:val="multilevel"/>
    <w:tmpl w:val="47FAC73A"/>
    <w:styleLink w:val="WWNum8"/>
    <w:lvl w:ilvl="0">
      <w:start w:val="1"/>
      <w:numFmt w:val="upperLetter"/>
      <w:lvlText w:val="%1"/>
      <w:lvlJc w:val="left"/>
      <w:pPr>
        <w:ind w:left="720" w:hanging="360"/>
      </w:pPr>
    </w:lvl>
    <w:lvl w:ilvl="1">
      <w:start w:val="11"/>
      <w:numFmt w:val="upperLetter"/>
      <w:lvlText w:val="%1.%2"/>
      <w:lvlJc w:val="left"/>
      <w:pPr>
        <w:ind w:left="1080" w:hanging="360"/>
      </w:pPr>
      <w:rPr>
        <w:color w:val="363636"/>
        <w:w w:val="101"/>
        <w:sz w:val="21"/>
        <w:szCs w:val="21"/>
      </w:rPr>
    </w:lvl>
    <w:lvl w:ilvl="2">
      <w:numFmt w:val="bullet"/>
      <w:lvlText w:val="•"/>
      <w:lvlJc w:val="left"/>
      <w:pPr>
        <w:ind w:left="1440" w:hanging="306"/>
      </w:pPr>
      <w:rPr>
        <w:rFonts w:ascii="Times New Roman" w:hAnsi="Times New Roman" w:cs="Times New Roman"/>
        <w:color w:val="242424"/>
        <w:w w:val="162"/>
        <w:sz w:val="20"/>
        <w:szCs w:val="20"/>
      </w:rPr>
    </w:lvl>
    <w:lvl w:ilvl="3">
      <w:numFmt w:val="bullet"/>
      <w:lvlText w:val=""/>
      <w:lvlJc w:val="left"/>
      <w:pPr>
        <w:ind w:left="1800" w:hanging="360"/>
      </w:pPr>
      <w:rPr>
        <w:rFonts w:ascii="Times New Roman" w:hAnsi="Times New Roman" w:cs="Symbol"/>
      </w:rPr>
    </w:lvl>
    <w:lvl w:ilvl="4">
      <w:numFmt w:val="bullet"/>
      <w:lvlText w:val=""/>
      <w:lvlJc w:val="left"/>
      <w:pPr>
        <w:ind w:left="2160" w:hanging="360"/>
      </w:pPr>
      <w:rPr>
        <w:rFonts w:ascii="Times New Roman" w:hAnsi="Times New Roman" w:cs="Symbol"/>
      </w:rPr>
    </w:lvl>
    <w:lvl w:ilvl="5">
      <w:numFmt w:val="bullet"/>
      <w:lvlText w:val=""/>
      <w:lvlJc w:val="left"/>
      <w:pPr>
        <w:ind w:left="2520" w:hanging="360"/>
      </w:pPr>
      <w:rPr>
        <w:rFonts w:ascii="Times New Roman" w:hAnsi="Times New Roman" w:cs="Symbol"/>
      </w:rPr>
    </w:lvl>
    <w:lvl w:ilvl="6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7">
      <w:numFmt w:val="bullet"/>
      <w:lvlText w:val=""/>
      <w:lvlJc w:val="left"/>
      <w:pPr>
        <w:ind w:left="3240" w:hanging="360"/>
      </w:pPr>
      <w:rPr>
        <w:rFonts w:ascii="Times New Roman" w:hAnsi="Times New Roman" w:cs="Symbol"/>
      </w:rPr>
    </w:lvl>
    <w:lvl w:ilvl="8">
      <w:numFmt w:val="bullet"/>
      <w:lvlText w:val=""/>
      <w:lvlJc w:val="left"/>
      <w:pPr>
        <w:ind w:left="3600" w:hanging="360"/>
      </w:pPr>
      <w:rPr>
        <w:rFonts w:ascii="Times New Roman" w:hAnsi="Times New Roman" w:cs="Symbol"/>
      </w:rPr>
    </w:lvl>
  </w:abstractNum>
  <w:abstractNum w:abstractNumId="1" w15:restartNumberingAfterBreak="0">
    <w:nsid w:val="42045777"/>
    <w:multiLevelType w:val="multilevel"/>
    <w:tmpl w:val="533EFAEC"/>
    <w:styleLink w:val="WWNum3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6A20D6"/>
    <w:rsid w:val="006A20D6"/>
    <w:rsid w:val="00AC09BE"/>
    <w:rsid w:val="00BE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23535C-2C3D-4BAC-AF01-BDD28E102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tr-T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Balk4">
    <w:name w:val="heading 4"/>
    <w:basedOn w:val="Heading"/>
    <w:next w:val="Textbody"/>
    <w:pPr>
      <w:outlineLvl w:val="3"/>
    </w:pPr>
    <w:rPr>
      <w:rFonts w:ascii="Times New Roman" w:eastAsia="SimSun" w:hAnsi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ResimYaz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ListeParagraf">
    <w:name w:val="List Paragraph"/>
    <w:basedOn w:val="Standard"/>
    <w:pPr>
      <w:ind w:left="720"/>
    </w:pPr>
    <w:rPr>
      <w:sz w:val="20"/>
      <w:szCs w:val="20"/>
    </w:rPr>
  </w:style>
  <w:style w:type="paragraph" w:customStyle="1" w:styleId="msobodytextindent3">
    <w:name w:val="msobodytextindent3"/>
    <w:basedOn w:val="Standard"/>
    <w:pPr>
      <w:ind w:left="2410" w:hanging="2410"/>
      <w:jc w:val="both"/>
    </w:pPr>
    <w:rPr>
      <w:rFonts w:ascii="Albertus Medium" w:hAnsi="Albertus Medium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stbilgi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ListLabel54">
    <w:name w:val="ListLabel 54"/>
    <w:rPr>
      <w:color w:val="363636"/>
      <w:w w:val="101"/>
      <w:sz w:val="21"/>
      <w:szCs w:val="21"/>
    </w:rPr>
  </w:style>
  <w:style w:type="character" w:customStyle="1" w:styleId="ListLabel55">
    <w:name w:val="ListLabel 55"/>
    <w:rPr>
      <w:rFonts w:cs="Times New Roman"/>
      <w:color w:val="242424"/>
      <w:w w:val="162"/>
      <w:sz w:val="20"/>
      <w:szCs w:val="20"/>
    </w:rPr>
  </w:style>
  <w:style w:type="character" w:customStyle="1" w:styleId="ListLabel46">
    <w:name w:val="ListLabel 46"/>
    <w:rPr>
      <w:rFonts w:cs="Symbol"/>
    </w:rPr>
  </w:style>
  <w:style w:type="character" w:customStyle="1" w:styleId="apple-converted-space">
    <w:name w:val="apple-converted-space"/>
    <w:basedOn w:val="VarsaylanParagrafYazTipi"/>
  </w:style>
  <w:style w:type="paragraph" w:styleId="Altbilgi">
    <w:name w:val="foot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AltbilgiChar">
    <w:name w:val="Altbilgi Char"/>
    <w:basedOn w:val="VarsaylanParagrafYazTipi"/>
    <w:rPr>
      <w:szCs w:val="21"/>
    </w:rPr>
  </w:style>
  <w:style w:type="numbering" w:customStyle="1" w:styleId="WWNum8">
    <w:name w:val="WWNum8"/>
    <w:basedOn w:val="ListeYok"/>
    <w:pPr>
      <w:numPr>
        <w:numId w:val="1"/>
      </w:numPr>
    </w:pPr>
  </w:style>
  <w:style w:type="numbering" w:customStyle="1" w:styleId="WWNum3">
    <w:name w:val="WWNum3"/>
    <w:basedOn w:val="ListeYok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GÜMRÜKÇÜ Mühendis</dc:creator>
  <cp:lastModifiedBy>MUSTAFA GÜMRÜKÇÜ Orman Mühendisi</cp:lastModifiedBy>
  <cp:revision>2</cp:revision>
  <dcterms:created xsi:type="dcterms:W3CDTF">2021-03-09T12:30:00Z</dcterms:created>
  <dcterms:modified xsi:type="dcterms:W3CDTF">2021-03-09T12:30:00Z</dcterms:modified>
</cp:coreProperties>
</file>