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2021/119849</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DİDİM İLÇE SINIRLARI DAHİLİNDE BELEDİYE ENCÜMENİ TARAFINDAN HAKKINDA 3194 SAYILI KANUNUN 32 nci MADDESİNE GÖRE YIKIM KARARI VERİLEN İKİ ADET TAŞINMAZIN YIKIMI İLE MOLOZLARIN TAŞINMASI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