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Su ve Kanalizasyon İdaresi Genel Müdürlüğü Arıtma Tesisleri Dairesi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Aktif Karbon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