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2020/61698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Q 150 mm Buhar Kürlü Entegre Contalı Muflu Beton kanalizasyon Borusu  L: 1,50 mt.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Q 200 mm Buhar Kürlü Entegre Contalı Muflu Beton kanalizasyon Borusu L: 1,50 mt.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Q 300 mm Buhar Kürlü Entegre Contalı Muflu Beton kanalizasyon Borusu L: 1,50 mt.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Q 400 mm Buhar Kürlü Entegre Contalı Muflu Beton kanalizasyon Borusu L: 1,50 mt.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Q 500 mm Buhar Kürlü Entegre Contalı Muflu Beton kanalizasyon Borusu L: 1,50 mt.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Q 600 mm Buhar Kürlü Entegre Contalı Muflu Beton kanalizasyon Borusu L: 1,50 mt.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Q 1000 mm Buhar Kürlü Entegre Contalı Muflu Beton kanalizasyon Borusu L: 2,00 mt.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Q 1400 mm Buhar Kürlü Entegre Contalı Muflu Beton kanalizasyon Borusu L: 2,00 mt.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