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İMAR VE ŞEHİRCİLİK DAİRESİ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ERMENCİK İLÇESİ KENT MERKEZİ VE ÇEVRESİ 1/5000 ÖLÇEKLİ NAZIM İMAR PLANI REVİZYONU VE İLAVESİ HAZIRLA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