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2020/60462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DEPREM RİSK YÖNETİMİ VE KENTSEL İYİLEŞTİRME DAİRE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BUHARKENT İLÇESİ İMAR PLANINA ESAS JEOLOJİK-JEOTEKNİK ETÜT RAPORUNUN HAZIRLANMASI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DEPREM RİSK YÖNETİMİ VE KENTSEL İYİLEŞTİRME DAİRE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