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5 KISIMLI GIDA MALZEMESİ (MUHTELİF GIDA, SEBZE VE MEYVE, TAVUK ETİ, EKMEK VE DANA ETİ)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