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2020/574090</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 Kısım 90 Kalem Gıda Alımı (Kuru Gıda ve Şarküteri Ürünleri)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