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Polis Meslek Eğitim Merkezi-Aydın İÇİŞLERİ BAKANLIĞI EMNİYET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KISIM 90 KALEM GIDA ALIMI (KURU GIDA VE ŞARKÜTERİ ÜRÜNLERİ)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